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EC292" w14:textId="3787E4A4" w:rsidR="00A45F09" w:rsidRPr="00D26F03" w:rsidRDefault="00A45F09" w:rsidP="00E715D6">
      <w:pPr>
        <w:pStyle w:val="paragraph"/>
        <w:spacing w:beforeLines="120" w:before="288" w:beforeAutospacing="0" w:afterLines="120" w:after="288" w:afterAutospacing="0"/>
        <w:jc w:val="right"/>
        <w:textAlignment w:val="baseline"/>
        <w:rPr>
          <w:rFonts w:ascii="Arial" w:hAnsi="Arial" w:cs="Arial"/>
          <w:sz w:val="18"/>
          <w:szCs w:val="18"/>
        </w:rPr>
      </w:pPr>
      <w:r w:rsidRPr="00D26F03">
        <w:rPr>
          <w:rStyle w:val="wacimagecontainer"/>
          <w:rFonts w:ascii="Arial" w:eastAsiaTheme="majorEastAsia" w:hAnsi="Arial" w:cs="Arial"/>
          <w:noProof/>
          <w:sz w:val="18"/>
          <w:szCs w:val="18"/>
        </w:rPr>
        <w:drawing>
          <wp:inline distT="0" distB="0" distL="0" distR="0" wp14:anchorId="5C1EB3A6" wp14:editId="1834AAC4">
            <wp:extent cx="3039110" cy="798195"/>
            <wp:effectExtent l="0" t="0" r="0" b="0"/>
            <wp:docPr id="944894003" name="Picture 1" descr="page3image38523776,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ge3image38523776, 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6F03">
        <w:rPr>
          <w:rStyle w:val="normaltextrun"/>
          <w:rFonts w:ascii="Arial" w:eastAsiaTheme="majorEastAsia" w:hAnsi="Arial" w:cs="Arial"/>
          <w:color w:val="000000"/>
          <w:sz w:val="22"/>
          <w:szCs w:val="22"/>
        </w:rPr>
        <w:t>  </w:t>
      </w:r>
      <w:r w:rsidRPr="00D26F03">
        <w:rPr>
          <w:rStyle w:val="eop"/>
          <w:rFonts w:ascii="Arial" w:eastAsiaTheme="majorEastAsia" w:hAnsi="Arial" w:cs="Arial"/>
          <w:color w:val="000000"/>
          <w:sz w:val="22"/>
          <w:szCs w:val="22"/>
        </w:rPr>
        <w:t> </w:t>
      </w:r>
    </w:p>
    <w:p w14:paraId="65B8A88E" w14:textId="7438463C" w:rsidR="00A45F09" w:rsidRPr="00F24713" w:rsidRDefault="00A45F09" w:rsidP="00E715D6">
      <w:pPr>
        <w:pStyle w:val="paragraph"/>
        <w:spacing w:beforeLines="120" w:before="288" w:beforeAutospacing="0" w:afterLines="120" w:after="288" w:afterAutospacing="0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D26F03">
        <w:rPr>
          <w:rStyle w:val="normaltextrun"/>
          <w:rFonts w:ascii="Arial" w:eastAsiaTheme="majorEastAsia" w:hAnsi="Arial" w:cs="Arial"/>
          <w:b/>
          <w:bCs/>
          <w:color w:val="000000"/>
          <w:sz w:val="36"/>
          <w:szCs w:val="36"/>
          <w:shd w:val="clear" w:color="auto" w:fill="FFFFFF"/>
        </w:rPr>
        <w:t xml:space="preserve">Notes from Thrive LDN’s </w:t>
      </w:r>
      <w:r w:rsidR="00A37291" w:rsidRPr="00D26F03">
        <w:rPr>
          <w:rStyle w:val="normaltextrun"/>
          <w:rFonts w:ascii="Arial" w:eastAsiaTheme="majorEastAsia" w:hAnsi="Arial" w:cs="Arial"/>
          <w:b/>
          <w:bCs/>
          <w:color w:val="000000"/>
          <w:sz w:val="36"/>
          <w:szCs w:val="36"/>
          <w:shd w:val="clear" w:color="auto" w:fill="FFFFFF"/>
        </w:rPr>
        <w:t>Eight</w:t>
      </w:r>
      <w:r w:rsidRPr="00D26F03">
        <w:rPr>
          <w:rStyle w:val="normaltextrun"/>
          <w:rFonts w:ascii="Arial" w:eastAsiaTheme="majorEastAsia" w:hAnsi="Arial" w:cs="Arial"/>
          <w:b/>
          <w:bCs/>
          <w:color w:val="000000"/>
          <w:sz w:val="36"/>
          <w:szCs w:val="36"/>
          <w:shd w:val="clear" w:color="auto" w:fill="FFFFFF"/>
        </w:rPr>
        <w:t xml:space="preserve"> ‘Climate, Environment and Mental Health Action Forum</w:t>
      </w:r>
      <w:r w:rsidRPr="00D26F03">
        <w:rPr>
          <w:rStyle w:val="normaltextrun"/>
          <w:rFonts w:ascii="Arial" w:eastAsiaTheme="majorEastAsia" w:hAnsi="Arial" w:cs="Arial"/>
          <w:color w:val="000000"/>
          <w:sz w:val="36"/>
          <w:szCs w:val="36"/>
          <w:shd w:val="clear" w:color="auto" w:fill="FFFFFF"/>
        </w:rPr>
        <w:t>’</w:t>
      </w:r>
      <w:r w:rsidRPr="00D26F03">
        <w:rPr>
          <w:rStyle w:val="normaltextrun"/>
          <w:rFonts w:ascii="Arial" w:eastAsiaTheme="majorEastAsia" w:hAnsi="Arial" w:cs="Arial"/>
          <w:color w:val="000000"/>
          <w:sz w:val="36"/>
          <w:szCs w:val="36"/>
        </w:rPr>
        <w:t> </w:t>
      </w:r>
      <w:r w:rsidRPr="00D26F03">
        <w:rPr>
          <w:rStyle w:val="eop"/>
          <w:rFonts w:ascii="Arial" w:eastAsiaTheme="majorEastAsia" w:hAnsi="Arial" w:cs="Arial"/>
          <w:color w:val="000000"/>
          <w:sz w:val="36"/>
          <w:szCs w:val="36"/>
        </w:rPr>
        <w:t> </w:t>
      </w:r>
    </w:p>
    <w:p w14:paraId="1C275FDA" w14:textId="34A894A3" w:rsidR="00A45F09" w:rsidRPr="00D26F03" w:rsidRDefault="00A45F09" w:rsidP="00E715D6">
      <w:pPr>
        <w:pStyle w:val="paragraph"/>
        <w:spacing w:beforeLines="120" w:before="288" w:beforeAutospacing="0" w:afterLines="120" w:after="288" w:afterAutospacing="0"/>
        <w:textAlignment w:val="baseline"/>
        <w:rPr>
          <w:rFonts w:ascii="Arial" w:hAnsi="Arial" w:cs="Arial"/>
          <w:sz w:val="28"/>
          <w:szCs w:val="28"/>
        </w:rPr>
      </w:pPr>
      <w:r w:rsidRPr="00D26F03">
        <w:rPr>
          <w:rStyle w:val="normaltextrun"/>
          <w:rFonts w:ascii="Arial" w:eastAsiaTheme="majorEastAsia" w:hAnsi="Arial" w:cs="Arial"/>
          <w:b/>
          <w:bCs/>
          <w:color w:val="000000"/>
          <w:sz w:val="28"/>
          <w:szCs w:val="28"/>
          <w:shd w:val="clear" w:color="auto" w:fill="FFFFFF"/>
        </w:rPr>
        <w:t>18</w:t>
      </w:r>
      <w:r w:rsidRPr="00D26F03">
        <w:rPr>
          <w:rStyle w:val="normaltextrun"/>
          <w:rFonts w:ascii="Arial" w:eastAsiaTheme="majorEastAsia" w:hAnsi="Arial" w:cs="Arial"/>
          <w:b/>
          <w:bCs/>
          <w:color w:val="000000"/>
          <w:sz w:val="28"/>
          <w:szCs w:val="28"/>
          <w:shd w:val="clear" w:color="auto" w:fill="FFFFFF"/>
          <w:vertAlign w:val="superscript"/>
        </w:rPr>
        <w:t>th</w:t>
      </w:r>
      <w:r w:rsidRPr="00D26F03">
        <w:rPr>
          <w:rStyle w:val="normaltextrun"/>
          <w:rFonts w:ascii="Arial" w:eastAsiaTheme="majorEastAsia" w:hAnsi="Arial" w:cs="Arial"/>
          <w:b/>
          <w:bCs/>
          <w:color w:val="000000"/>
          <w:sz w:val="28"/>
          <w:szCs w:val="28"/>
          <w:shd w:val="clear" w:color="auto" w:fill="FFFFFF"/>
        </w:rPr>
        <w:t xml:space="preserve"> June 2025 11am-1pm</w:t>
      </w:r>
      <w:r w:rsidRPr="00D26F03">
        <w:rPr>
          <w:rStyle w:val="normaltextrun"/>
          <w:rFonts w:ascii="Arial" w:eastAsiaTheme="majorEastAsia" w:hAnsi="Arial" w:cs="Arial"/>
          <w:b/>
          <w:bCs/>
          <w:sz w:val="28"/>
          <w:szCs w:val="28"/>
          <w:shd w:val="clear" w:color="auto" w:fill="FFFFFF"/>
        </w:rPr>
        <w:t xml:space="preserve">; </w:t>
      </w:r>
      <w:r w:rsidR="00A37291" w:rsidRPr="00D26F03">
        <w:rPr>
          <w:rStyle w:val="normaltextrun"/>
          <w:rFonts w:ascii="Arial" w:eastAsiaTheme="majorEastAsia" w:hAnsi="Arial" w:cs="Arial"/>
          <w:b/>
          <w:bCs/>
          <w:sz w:val="28"/>
          <w:szCs w:val="28"/>
          <w:shd w:val="clear" w:color="auto" w:fill="FFFFFF"/>
        </w:rPr>
        <w:t>in person at City Hall</w:t>
      </w:r>
      <w:r w:rsidR="007F5410" w:rsidRPr="00D26F03">
        <w:rPr>
          <w:rStyle w:val="normaltextrun"/>
          <w:rFonts w:ascii="Arial" w:eastAsiaTheme="majorEastAsia" w:hAnsi="Arial" w:cs="Arial"/>
          <w:b/>
          <w:bCs/>
          <w:sz w:val="28"/>
          <w:szCs w:val="28"/>
          <w:shd w:val="clear" w:color="auto" w:fill="FFFFFF"/>
        </w:rPr>
        <w:t xml:space="preserve">, </w:t>
      </w:r>
      <w:r w:rsidR="007F5410" w:rsidRPr="00D26F03"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Kamal Chunchie </w:t>
      </w:r>
      <w:r w:rsidR="00D26F03" w:rsidRPr="00D26F03">
        <w:rPr>
          <w:rFonts w:ascii="Arial" w:hAnsi="Arial" w:cs="Arial"/>
          <w:b/>
          <w:bCs/>
          <w:sz w:val="28"/>
          <w:szCs w:val="28"/>
          <w:shd w:val="clear" w:color="auto" w:fill="FFFFFF"/>
        </w:rPr>
        <w:t>Way,</w:t>
      </w:r>
      <w:r w:rsidR="007F5410" w:rsidRPr="00D26F03">
        <w:rPr>
          <w:rFonts w:ascii="Arial" w:hAnsi="Arial" w:cs="Arial"/>
          <w:b/>
          <w:bCs/>
          <w:sz w:val="28"/>
          <w:szCs w:val="28"/>
        </w:rPr>
        <w:t xml:space="preserve"> </w:t>
      </w:r>
      <w:r w:rsidR="007F5410" w:rsidRPr="00D26F03">
        <w:rPr>
          <w:rFonts w:ascii="Arial" w:hAnsi="Arial" w:cs="Arial"/>
          <w:b/>
          <w:bCs/>
          <w:sz w:val="28"/>
          <w:szCs w:val="28"/>
          <w:shd w:val="clear" w:color="auto" w:fill="FFFFFF"/>
        </w:rPr>
        <w:t>London, E16 1ZE</w:t>
      </w:r>
    </w:p>
    <w:sdt>
      <w:sdtPr>
        <w:rPr>
          <w:rFonts w:ascii="Arial" w:eastAsiaTheme="minorEastAsia" w:hAnsi="Arial" w:cs="Arial"/>
          <w:color w:val="auto"/>
          <w:sz w:val="24"/>
          <w:szCs w:val="24"/>
          <w:lang w:val="en-GB" w:eastAsia="ja-JP"/>
        </w:rPr>
        <w:id w:val="61958116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742A968" w14:textId="0C28C0C1" w:rsidR="006D4971" w:rsidRPr="00D26F03" w:rsidRDefault="006D4971" w:rsidP="00E715D6">
          <w:pPr>
            <w:pStyle w:val="TOCHeading"/>
            <w:spacing w:beforeLines="120" w:before="288" w:afterLines="120" w:after="288" w:line="240" w:lineRule="auto"/>
            <w:rPr>
              <w:rFonts w:ascii="Arial" w:hAnsi="Arial" w:cs="Arial"/>
            </w:rPr>
          </w:pPr>
          <w:r w:rsidRPr="00D26F03">
            <w:rPr>
              <w:rFonts w:ascii="Arial" w:hAnsi="Arial" w:cs="Arial"/>
            </w:rPr>
            <w:t>Contents</w:t>
          </w:r>
        </w:p>
        <w:p w14:paraId="45BF2B8D" w14:textId="4FE4DC31" w:rsidR="006C7BB4" w:rsidRPr="006C7BB4" w:rsidRDefault="006D4971">
          <w:pPr>
            <w:pStyle w:val="TOC1"/>
            <w:tabs>
              <w:tab w:val="right" w:leader="dot" w:pos="9016"/>
            </w:tabs>
            <w:rPr>
              <w:noProof/>
              <w:kern w:val="2"/>
              <w:lang w:eastAsia="en-GB"/>
              <w14:ligatures w14:val="standardContextual"/>
            </w:rPr>
          </w:pPr>
          <w:r w:rsidRPr="00D26F03">
            <w:rPr>
              <w:rFonts w:ascii="Arial" w:hAnsi="Arial" w:cs="Arial"/>
            </w:rPr>
            <w:fldChar w:fldCharType="begin"/>
          </w:r>
          <w:r w:rsidRPr="00D26F03">
            <w:rPr>
              <w:rFonts w:ascii="Arial" w:hAnsi="Arial" w:cs="Arial"/>
            </w:rPr>
            <w:instrText xml:space="preserve"> TOC \o "1-3" \h \z \u </w:instrText>
          </w:r>
          <w:r w:rsidRPr="00D26F03">
            <w:rPr>
              <w:rFonts w:ascii="Arial" w:hAnsi="Arial" w:cs="Arial"/>
            </w:rPr>
            <w:fldChar w:fldCharType="separate"/>
          </w:r>
          <w:hyperlink w:anchor="_Toc203483415" w:history="1">
            <w:r w:rsidR="006C7BB4" w:rsidRPr="006C7BB4">
              <w:rPr>
                <w:rStyle w:val="Hyperlink"/>
                <w:rFonts w:ascii="Arial" w:eastAsia="Arial" w:hAnsi="Arial" w:cs="Arial"/>
                <w:noProof/>
              </w:rPr>
              <w:t>Welcome &amp; Introductions</w:t>
            </w:r>
            <w:r w:rsidR="006C7BB4" w:rsidRPr="006C7BB4">
              <w:rPr>
                <w:noProof/>
                <w:webHidden/>
              </w:rPr>
              <w:tab/>
            </w:r>
            <w:r w:rsidR="006C7BB4" w:rsidRPr="006C7BB4">
              <w:rPr>
                <w:noProof/>
                <w:webHidden/>
              </w:rPr>
              <w:fldChar w:fldCharType="begin"/>
            </w:r>
            <w:r w:rsidR="006C7BB4" w:rsidRPr="006C7BB4">
              <w:rPr>
                <w:noProof/>
                <w:webHidden/>
              </w:rPr>
              <w:instrText xml:space="preserve"> PAGEREF _Toc203483415 \h </w:instrText>
            </w:r>
            <w:r w:rsidR="006C7BB4" w:rsidRPr="006C7BB4">
              <w:rPr>
                <w:noProof/>
                <w:webHidden/>
              </w:rPr>
            </w:r>
            <w:r w:rsidR="006C7BB4" w:rsidRPr="006C7BB4">
              <w:rPr>
                <w:noProof/>
                <w:webHidden/>
              </w:rPr>
              <w:fldChar w:fldCharType="separate"/>
            </w:r>
            <w:r w:rsidR="00F24713">
              <w:rPr>
                <w:noProof/>
                <w:webHidden/>
              </w:rPr>
              <w:t>1</w:t>
            </w:r>
            <w:r w:rsidR="006C7BB4" w:rsidRPr="006C7BB4">
              <w:rPr>
                <w:noProof/>
                <w:webHidden/>
              </w:rPr>
              <w:fldChar w:fldCharType="end"/>
            </w:r>
          </w:hyperlink>
        </w:p>
        <w:p w14:paraId="51F69A36" w14:textId="47D4F79E" w:rsidR="006C7BB4" w:rsidRPr="006C7BB4" w:rsidRDefault="006C7BB4">
          <w:pPr>
            <w:pStyle w:val="TOC1"/>
            <w:tabs>
              <w:tab w:val="right" w:leader="dot" w:pos="9016"/>
            </w:tabs>
            <w:rPr>
              <w:noProof/>
              <w:kern w:val="2"/>
              <w:lang w:eastAsia="en-GB"/>
              <w14:ligatures w14:val="standardContextual"/>
            </w:rPr>
          </w:pPr>
          <w:hyperlink w:anchor="_Toc203483416" w:history="1">
            <w:r w:rsidRPr="006C7BB4">
              <w:rPr>
                <w:rStyle w:val="Hyperlink"/>
                <w:rFonts w:ascii="Arial" w:eastAsia="Arial" w:hAnsi="Arial" w:cs="Arial"/>
                <w:noProof/>
              </w:rPr>
              <w:t>Building community resilience</w:t>
            </w:r>
            <w:r w:rsidRPr="006C7BB4">
              <w:rPr>
                <w:noProof/>
                <w:webHidden/>
              </w:rPr>
              <w:tab/>
            </w:r>
            <w:r w:rsidRPr="006C7BB4">
              <w:rPr>
                <w:noProof/>
                <w:webHidden/>
              </w:rPr>
              <w:fldChar w:fldCharType="begin"/>
            </w:r>
            <w:r w:rsidRPr="006C7BB4">
              <w:rPr>
                <w:noProof/>
                <w:webHidden/>
              </w:rPr>
              <w:instrText xml:space="preserve"> PAGEREF _Toc203483416 \h </w:instrText>
            </w:r>
            <w:r w:rsidRPr="006C7BB4">
              <w:rPr>
                <w:noProof/>
                <w:webHidden/>
              </w:rPr>
            </w:r>
            <w:r w:rsidRPr="006C7BB4">
              <w:rPr>
                <w:noProof/>
                <w:webHidden/>
              </w:rPr>
              <w:fldChar w:fldCharType="separate"/>
            </w:r>
            <w:r w:rsidR="00F24713">
              <w:rPr>
                <w:noProof/>
                <w:webHidden/>
              </w:rPr>
              <w:t>1</w:t>
            </w:r>
            <w:r w:rsidRPr="006C7BB4">
              <w:rPr>
                <w:noProof/>
                <w:webHidden/>
              </w:rPr>
              <w:fldChar w:fldCharType="end"/>
            </w:r>
          </w:hyperlink>
        </w:p>
        <w:p w14:paraId="7C86E939" w14:textId="4E0CC349" w:rsidR="006C7BB4" w:rsidRPr="006C7BB4" w:rsidRDefault="006C7BB4">
          <w:pPr>
            <w:pStyle w:val="TOC1"/>
            <w:tabs>
              <w:tab w:val="right" w:leader="dot" w:pos="9016"/>
            </w:tabs>
            <w:rPr>
              <w:noProof/>
              <w:kern w:val="2"/>
              <w:lang w:eastAsia="en-GB"/>
              <w14:ligatures w14:val="standardContextual"/>
            </w:rPr>
          </w:pPr>
          <w:hyperlink w:anchor="_Toc203483417" w:history="1">
            <w:r w:rsidRPr="006C7BB4">
              <w:rPr>
                <w:rStyle w:val="Hyperlink"/>
                <w:rFonts w:ascii="Arial" w:eastAsia="Arial" w:hAnsi="Arial" w:cs="Arial"/>
                <w:noProof/>
              </w:rPr>
              <w:t>How can we make this Forum more inclusive for London</w:t>
            </w:r>
            <w:r w:rsidRPr="006C7BB4">
              <w:rPr>
                <w:rStyle w:val="Hyperlink"/>
                <w:rFonts w:ascii="Arial" w:eastAsia="Arial" w:hAnsi="Arial" w:cs="Arial" w:hint="eastAsia"/>
                <w:noProof/>
              </w:rPr>
              <w:t>’</w:t>
            </w:r>
            <w:r w:rsidRPr="006C7BB4">
              <w:rPr>
                <w:rStyle w:val="Hyperlink"/>
                <w:rFonts w:ascii="Arial" w:eastAsia="Arial" w:hAnsi="Arial" w:cs="Arial"/>
                <w:noProof/>
              </w:rPr>
              <w:t>s diverse communities?</w:t>
            </w:r>
            <w:r w:rsidRPr="006C7BB4">
              <w:rPr>
                <w:noProof/>
                <w:webHidden/>
              </w:rPr>
              <w:tab/>
            </w:r>
            <w:r w:rsidRPr="006C7BB4">
              <w:rPr>
                <w:noProof/>
                <w:webHidden/>
              </w:rPr>
              <w:fldChar w:fldCharType="begin"/>
            </w:r>
            <w:r w:rsidRPr="006C7BB4">
              <w:rPr>
                <w:noProof/>
                <w:webHidden/>
              </w:rPr>
              <w:instrText xml:space="preserve"> PAGEREF _Toc203483417 \h </w:instrText>
            </w:r>
            <w:r w:rsidRPr="006C7BB4">
              <w:rPr>
                <w:noProof/>
                <w:webHidden/>
              </w:rPr>
            </w:r>
            <w:r w:rsidRPr="006C7BB4">
              <w:rPr>
                <w:noProof/>
                <w:webHidden/>
              </w:rPr>
              <w:fldChar w:fldCharType="separate"/>
            </w:r>
            <w:r w:rsidR="00F24713">
              <w:rPr>
                <w:noProof/>
                <w:webHidden/>
              </w:rPr>
              <w:t>5</w:t>
            </w:r>
            <w:r w:rsidRPr="006C7BB4">
              <w:rPr>
                <w:noProof/>
                <w:webHidden/>
              </w:rPr>
              <w:fldChar w:fldCharType="end"/>
            </w:r>
          </w:hyperlink>
        </w:p>
        <w:p w14:paraId="5EAE2737" w14:textId="2EFB9276" w:rsidR="006C7BB4" w:rsidRPr="006C7BB4" w:rsidRDefault="006C7BB4">
          <w:pPr>
            <w:pStyle w:val="TOC1"/>
            <w:tabs>
              <w:tab w:val="right" w:leader="dot" w:pos="9016"/>
            </w:tabs>
            <w:rPr>
              <w:noProof/>
              <w:kern w:val="2"/>
              <w:lang w:eastAsia="en-GB"/>
              <w14:ligatures w14:val="standardContextual"/>
            </w:rPr>
          </w:pPr>
          <w:hyperlink w:anchor="_Toc203483418" w:history="1">
            <w:r w:rsidRPr="006C7BB4">
              <w:rPr>
                <w:rStyle w:val="Hyperlink"/>
                <w:rFonts w:ascii="Arial" w:eastAsia="Arial" w:hAnsi="Arial" w:cs="Arial"/>
                <w:noProof/>
              </w:rPr>
              <w:t>Member updates</w:t>
            </w:r>
            <w:r w:rsidRPr="006C7BB4">
              <w:rPr>
                <w:noProof/>
                <w:webHidden/>
              </w:rPr>
              <w:tab/>
            </w:r>
            <w:r w:rsidRPr="006C7BB4">
              <w:rPr>
                <w:noProof/>
                <w:webHidden/>
              </w:rPr>
              <w:fldChar w:fldCharType="begin"/>
            </w:r>
            <w:r w:rsidRPr="006C7BB4">
              <w:rPr>
                <w:noProof/>
                <w:webHidden/>
              </w:rPr>
              <w:instrText xml:space="preserve"> PAGEREF _Toc203483418 \h </w:instrText>
            </w:r>
            <w:r w:rsidRPr="006C7BB4">
              <w:rPr>
                <w:noProof/>
                <w:webHidden/>
              </w:rPr>
            </w:r>
            <w:r w:rsidRPr="006C7BB4">
              <w:rPr>
                <w:noProof/>
                <w:webHidden/>
              </w:rPr>
              <w:fldChar w:fldCharType="separate"/>
            </w:r>
            <w:r w:rsidR="00F24713">
              <w:rPr>
                <w:noProof/>
                <w:webHidden/>
              </w:rPr>
              <w:t>8</w:t>
            </w:r>
            <w:r w:rsidRPr="006C7BB4">
              <w:rPr>
                <w:noProof/>
                <w:webHidden/>
              </w:rPr>
              <w:fldChar w:fldCharType="end"/>
            </w:r>
          </w:hyperlink>
        </w:p>
        <w:p w14:paraId="5A235E64" w14:textId="082F6D68" w:rsidR="006C7BB4" w:rsidRPr="006C7BB4" w:rsidRDefault="006C7BB4">
          <w:pPr>
            <w:pStyle w:val="TOC1"/>
            <w:tabs>
              <w:tab w:val="right" w:leader="dot" w:pos="9016"/>
            </w:tabs>
            <w:rPr>
              <w:noProof/>
              <w:kern w:val="2"/>
              <w:lang w:eastAsia="en-GB"/>
              <w14:ligatures w14:val="standardContextual"/>
            </w:rPr>
          </w:pPr>
          <w:hyperlink w:anchor="_Toc203483419" w:history="1">
            <w:r w:rsidRPr="006C7BB4">
              <w:rPr>
                <w:rStyle w:val="Hyperlink"/>
                <w:rFonts w:ascii="Arial" w:eastAsia="Arial" w:hAnsi="Arial" w:cs="Arial"/>
                <w:noProof/>
              </w:rPr>
              <w:t>Summary and next steps</w:t>
            </w:r>
            <w:r w:rsidRPr="006C7BB4">
              <w:rPr>
                <w:noProof/>
                <w:webHidden/>
              </w:rPr>
              <w:tab/>
            </w:r>
            <w:r w:rsidRPr="006C7BB4">
              <w:rPr>
                <w:noProof/>
                <w:webHidden/>
              </w:rPr>
              <w:fldChar w:fldCharType="begin"/>
            </w:r>
            <w:r w:rsidRPr="006C7BB4">
              <w:rPr>
                <w:noProof/>
                <w:webHidden/>
              </w:rPr>
              <w:instrText xml:space="preserve"> PAGEREF _Toc203483419 \h </w:instrText>
            </w:r>
            <w:r w:rsidRPr="006C7BB4">
              <w:rPr>
                <w:noProof/>
                <w:webHidden/>
              </w:rPr>
            </w:r>
            <w:r w:rsidRPr="006C7BB4">
              <w:rPr>
                <w:noProof/>
                <w:webHidden/>
              </w:rPr>
              <w:fldChar w:fldCharType="separate"/>
            </w:r>
            <w:r w:rsidR="00F24713">
              <w:rPr>
                <w:noProof/>
                <w:webHidden/>
              </w:rPr>
              <w:t>8</w:t>
            </w:r>
            <w:r w:rsidRPr="006C7BB4">
              <w:rPr>
                <w:noProof/>
                <w:webHidden/>
              </w:rPr>
              <w:fldChar w:fldCharType="end"/>
            </w:r>
          </w:hyperlink>
        </w:p>
        <w:p w14:paraId="62F6D03D" w14:textId="27052CF2" w:rsidR="00545C8B" w:rsidRDefault="006D4971" w:rsidP="00FE3062">
          <w:pPr>
            <w:tabs>
              <w:tab w:val="left" w:pos="7137"/>
            </w:tabs>
            <w:spacing w:beforeLines="120" w:before="288" w:afterLines="120" w:after="288" w:line="240" w:lineRule="auto"/>
            <w:rPr>
              <w:rFonts w:ascii="Arial" w:hAnsi="Arial" w:cs="Arial"/>
              <w:b/>
              <w:bCs/>
              <w:noProof/>
            </w:rPr>
          </w:pPr>
          <w:r w:rsidRPr="00D26F03">
            <w:rPr>
              <w:rFonts w:ascii="Arial" w:hAnsi="Arial" w:cs="Arial"/>
              <w:b/>
              <w:bCs/>
              <w:noProof/>
            </w:rPr>
            <w:fldChar w:fldCharType="end"/>
          </w:r>
          <w:r w:rsidR="00FE3062">
            <w:rPr>
              <w:rFonts w:ascii="Arial" w:hAnsi="Arial" w:cs="Arial"/>
              <w:b/>
              <w:bCs/>
              <w:noProof/>
            </w:rPr>
            <w:tab/>
          </w:r>
        </w:p>
      </w:sdtContent>
    </w:sdt>
    <w:p w14:paraId="6B7222E3" w14:textId="2609D9D7" w:rsidR="059F294A" w:rsidRPr="00FC056D" w:rsidRDefault="059F294A" w:rsidP="00AA55D6">
      <w:pPr>
        <w:pStyle w:val="Heading1"/>
        <w:spacing w:beforeLines="120" w:before="288" w:afterLines="120" w:after="288" w:line="240" w:lineRule="auto"/>
        <w:rPr>
          <w:rFonts w:ascii="Arial" w:eastAsia="Arial" w:hAnsi="Arial" w:cs="Arial"/>
          <w:b/>
          <w:bCs/>
          <w:color w:val="auto"/>
          <w:sz w:val="28"/>
          <w:szCs w:val="28"/>
        </w:rPr>
      </w:pPr>
      <w:bookmarkStart w:id="0" w:name="_Toc203483415"/>
      <w:r w:rsidRPr="00FC056D">
        <w:rPr>
          <w:rFonts w:ascii="Arial" w:eastAsia="Arial" w:hAnsi="Arial" w:cs="Arial"/>
          <w:b/>
          <w:bCs/>
          <w:color w:val="auto"/>
          <w:sz w:val="28"/>
          <w:szCs w:val="28"/>
        </w:rPr>
        <w:t>Welcome &amp; Introductions</w:t>
      </w:r>
      <w:bookmarkEnd w:id="0"/>
    </w:p>
    <w:p w14:paraId="045001E9" w14:textId="7EBE8B70" w:rsidR="0079381A" w:rsidRPr="00D26F03" w:rsidRDefault="0079381A" w:rsidP="00E715D6">
      <w:pPr>
        <w:pStyle w:val="paragraph"/>
        <w:spacing w:beforeLines="120" w:before="288" w:beforeAutospacing="0" w:afterLines="120" w:after="288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D26F03">
        <w:rPr>
          <w:rStyle w:val="normaltextrun"/>
          <w:rFonts w:ascii="Arial" w:eastAsiaTheme="majorEastAsia" w:hAnsi="Arial" w:cs="Arial"/>
          <w:color w:val="000000"/>
          <w:sz w:val="22"/>
          <w:szCs w:val="22"/>
        </w:rPr>
        <w:t>Thrive LDN's Climate, Environment, and Mental Health Action Forum is a pan-London initiative that connects communities, multisector organisations, and individuals to co-develop responses addressing the intersections of climate, nature, and mental health, with a focus on marginalised groups.</w:t>
      </w:r>
    </w:p>
    <w:p w14:paraId="614D4002" w14:textId="66925812" w:rsidR="0079381A" w:rsidRPr="00D26F03" w:rsidRDefault="0079381A" w:rsidP="00E715D6">
      <w:pPr>
        <w:pStyle w:val="paragraph"/>
        <w:spacing w:beforeLines="120" w:before="288" w:beforeAutospacing="0" w:afterLines="120" w:after="288" w:afterAutospacing="0"/>
        <w:textAlignment w:val="baseline"/>
        <w:rPr>
          <w:rFonts w:ascii="Arial" w:hAnsi="Arial" w:cs="Arial"/>
          <w:sz w:val="22"/>
          <w:szCs w:val="22"/>
        </w:rPr>
      </w:pPr>
      <w:r w:rsidRPr="00D26F03">
        <w:rPr>
          <w:rStyle w:val="normaltextrun"/>
          <w:rFonts w:ascii="Arial" w:eastAsiaTheme="majorEastAsia" w:hAnsi="Arial" w:cs="Arial"/>
          <w:color w:val="000000"/>
          <w:sz w:val="22"/>
          <w:szCs w:val="22"/>
        </w:rPr>
        <w:t xml:space="preserve">You </w:t>
      </w:r>
      <w:r w:rsidR="00F236B5" w:rsidRPr="00D26F03">
        <w:rPr>
          <w:rStyle w:val="normaltextrun"/>
          <w:rFonts w:ascii="Arial" w:eastAsiaTheme="majorEastAsia" w:hAnsi="Arial" w:cs="Arial"/>
          <w:color w:val="000000"/>
          <w:sz w:val="22"/>
          <w:szCs w:val="22"/>
        </w:rPr>
        <w:t xml:space="preserve">can </w:t>
      </w:r>
      <w:r w:rsidRPr="00D26F03">
        <w:rPr>
          <w:rStyle w:val="normaltextrun"/>
          <w:rFonts w:ascii="Arial" w:eastAsiaTheme="majorEastAsia" w:hAnsi="Arial" w:cs="Arial"/>
          <w:color w:val="000000"/>
          <w:sz w:val="22"/>
          <w:szCs w:val="22"/>
        </w:rPr>
        <w:t>look at the summaries on our website of all previous meetings &amp; the associated notes &amp; resources</w:t>
      </w:r>
      <w:r w:rsidR="00D96CAD" w:rsidRPr="00D26F03">
        <w:rPr>
          <w:rStyle w:val="normaltextrun"/>
          <w:rFonts w:ascii="Arial" w:eastAsiaTheme="majorEastAsia" w:hAnsi="Arial" w:cs="Arial"/>
          <w:color w:val="000000"/>
          <w:sz w:val="22"/>
          <w:szCs w:val="22"/>
        </w:rPr>
        <w:t xml:space="preserve"> </w:t>
      </w:r>
      <w:hyperlink r:id="rId12" w:history="1">
        <w:r w:rsidR="00D96CAD" w:rsidRPr="00D26F03">
          <w:rPr>
            <w:rStyle w:val="Hyperlink"/>
            <w:rFonts w:ascii="Arial" w:eastAsiaTheme="majorEastAsia" w:hAnsi="Arial" w:cs="Arial"/>
            <w:sz w:val="22"/>
            <w:szCs w:val="22"/>
          </w:rPr>
          <w:t>here</w:t>
        </w:r>
      </w:hyperlink>
      <w:r w:rsidR="00D96CAD" w:rsidRPr="00D26F03">
        <w:rPr>
          <w:rStyle w:val="normaltextrun"/>
          <w:rFonts w:ascii="Arial" w:eastAsiaTheme="majorEastAsia" w:hAnsi="Arial" w:cs="Arial"/>
          <w:color w:val="000000"/>
          <w:sz w:val="22"/>
          <w:szCs w:val="22"/>
        </w:rPr>
        <w:t>.</w:t>
      </w:r>
    </w:p>
    <w:p w14:paraId="465A5D52" w14:textId="3F4BEDBD" w:rsidR="611C3BB2" w:rsidRPr="00FC056D" w:rsidRDefault="059F294A" w:rsidP="00E715D6">
      <w:pPr>
        <w:pStyle w:val="Heading1"/>
        <w:spacing w:beforeLines="120" w:before="288" w:afterLines="120" w:after="288" w:line="240" w:lineRule="auto"/>
        <w:rPr>
          <w:rFonts w:ascii="Arial" w:eastAsia="Arial" w:hAnsi="Arial" w:cs="Arial"/>
          <w:b/>
          <w:bCs/>
          <w:color w:val="auto"/>
          <w:sz w:val="28"/>
          <w:szCs w:val="28"/>
        </w:rPr>
      </w:pPr>
      <w:bookmarkStart w:id="1" w:name="_Toc203483416"/>
      <w:r w:rsidRPr="00FC056D">
        <w:rPr>
          <w:rFonts w:ascii="Arial" w:eastAsia="Arial" w:hAnsi="Arial" w:cs="Arial"/>
          <w:b/>
          <w:bCs/>
          <w:color w:val="auto"/>
          <w:sz w:val="28"/>
          <w:szCs w:val="28"/>
        </w:rPr>
        <w:t>Building community resilience</w:t>
      </w:r>
      <w:bookmarkEnd w:id="1"/>
    </w:p>
    <w:p w14:paraId="4036DD4E" w14:textId="06FC4A65" w:rsidR="001C69A9" w:rsidRPr="00D26F03" w:rsidRDefault="001C69A9" w:rsidP="00E715D6">
      <w:pPr>
        <w:spacing w:beforeLines="120" w:before="288" w:afterLines="120" w:after="288" w:line="240" w:lineRule="auto"/>
        <w:rPr>
          <w:rStyle w:val="eop"/>
          <w:rFonts w:ascii="Arial" w:hAnsi="Arial" w:cs="Arial"/>
          <w:sz w:val="22"/>
          <w:szCs w:val="22"/>
        </w:rPr>
      </w:pPr>
      <w:r w:rsidRPr="00D26F03">
        <w:rPr>
          <w:rStyle w:val="normaltextrun"/>
          <w:rFonts w:ascii="Arial" w:hAnsi="Arial" w:cs="Arial"/>
          <w:sz w:val="22"/>
          <w:szCs w:val="22"/>
        </w:rPr>
        <w:t>Ben &amp; Joe led an interactive discussion on how we can use London’s existing resources and systems to strengthen people’s psychological resilience in the face of the climate crisis.</w:t>
      </w:r>
    </w:p>
    <w:p w14:paraId="1E62ED4D" w14:textId="58166613" w:rsidR="2B6C2ADB" w:rsidRPr="00D26F03" w:rsidRDefault="00545C8B" w:rsidP="00E715D6">
      <w:pPr>
        <w:spacing w:beforeLines="120" w:before="288" w:afterLines="120" w:after="288"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They talked</w:t>
      </w:r>
      <w:r w:rsidR="2B6C2ADB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through </w:t>
      </w:r>
      <w:r w:rsidR="00007D3B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COP² ’s </w:t>
      </w:r>
      <w:r w:rsidR="2B6C2ADB" w:rsidRPr="00D26F03">
        <w:rPr>
          <w:rFonts w:ascii="Arial" w:eastAsia="Arial" w:hAnsi="Arial" w:cs="Arial"/>
          <w:i/>
          <w:iCs/>
          <w:color w:val="000000" w:themeColor="text1"/>
          <w:sz w:val="22"/>
          <w:szCs w:val="22"/>
        </w:rPr>
        <w:t>Roadmap for Care &amp; Change</w:t>
      </w:r>
      <w:r w:rsidR="2B6C2ADB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, which is summarised in </w:t>
      </w:r>
      <w:r w:rsidR="00B71A39" w:rsidRPr="00D26F03">
        <w:rPr>
          <w:rFonts w:ascii="Arial" w:eastAsia="Arial" w:hAnsi="Arial" w:cs="Arial"/>
          <w:color w:val="000000" w:themeColor="text1"/>
          <w:sz w:val="22"/>
          <w:szCs w:val="22"/>
        </w:rPr>
        <w:t>the</w:t>
      </w:r>
      <w:r w:rsidR="2B6C2ADB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video</w:t>
      </w:r>
      <w:r w:rsidR="00B71A39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on </w:t>
      </w:r>
      <w:hyperlink r:id="rId13" w:history="1">
        <w:r w:rsidR="00B71A39" w:rsidRPr="00D26F03">
          <w:rPr>
            <w:rStyle w:val="Hyperlink"/>
            <w:rFonts w:ascii="Arial" w:eastAsia="Arial" w:hAnsi="Arial" w:cs="Arial"/>
            <w:sz w:val="22"/>
            <w:szCs w:val="22"/>
          </w:rPr>
          <w:t>this webpage</w:t>
        </w:r>
      </w:hyperlink>
      <w:r w:rsidR="00B71A39" w:rsidRPr="00D26F03">
        <w:rPr>
          <w:rFonts w:ascii="Arial" w:eastAsia="Arial" w:hAnsi="Arial" w:cs="Arial"/>
          <w:color w:val="000000" w:themeColor="text1"/>
          <w:sz w:val="22"/>
          <w:szCs w:val="22"/>
        </w:rPr>
        <w:t>,</w:t>
      </w:r>
      <w:r w:rsidR="2B6C2ADB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and</w:t>
      </w:r>
      <w:r w:rsidR="00007D3B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explained in more detail in the</w:t>
      </w:r>
      <w:r w:rsidR="2B6C2ADB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pdf document</w:t>
      </w:r>
      <w:r w:rsidR="00007D3B" w:rsidRPr="00D26F03">
        <w:rPr>
          <w:rFonts w:ascii="Arial" w:eastAsia="Arial" w:hAnsi="Arial" w:cs="Arial"/>
          <w:color w:val="000000" w:themeColor="text1"/>
          <w:sz w:val="22"/>
          <w:szCs w:val="22"/>
        </w:rPr>
        <w:t>s</w:t>
      </w:r>
      <w:r w:rsidR="2B6C2ADB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attached to these notes.</w:t>
      </w:r>
    </w:p>
    <w:p w14:paraId="77B88732" w14:textId="77777777" w:rsidR="00BD39E4" w:rsidRPr="00D26F03" w:rsidRDefault="00007D3B" w:rsidP="00E715D6">
      <w:pPr>
        <w:spacing w:beforeLines="120" w:before="288" w:afterLines="120" w:after="288"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This </w:t>
      </w:r>
      <w:r w:rsidRPr="00D26F03">
        <w:rPr>
          <w:rFonts w:ascii="Arial" w:eastAsia="Arial" w:hAnsi="Arial" w:cs="Arial"/>
          <w:i/>
          <w:iCs/>
          <w:color w:val="000000" w:themeColor="text1"/>
          <w:sz w:val="22"/>
          <w:szCs w:val="22"/>
        </w:rPr>
        <w:t>Roadmap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, developed by the Billion Minds Project and the COP² Network, highlights how psychological resilience is essential to climate resilience.</w:t>
      </w:r>
    </w:p>
    <w:p w14:paraId="20EB56F6" w14:textId="1DAFAE25" w:rsidR="00BD39E4" w:rsidRPr="00D26F03" w:rsidRDefault="00007D3B" w:rsidP="00E715D6">
      <w:pPr>
        <w:spacing w:beforeLines="120" w:before="288" w:afterLines="120" w:after="288"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It offers a five-step process to integrate mental well-being, care, and social connection into climate adaptation. Drawing from global mental health, well-being</w:t>
      </w:r>
      <w:r w:rsidR="00BD39E4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approaches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, and </w:t>
      </w:r>
      <w:r w:rsidR="00EC6BEF" w:rsidRPr="00D26F03">
        <w:rPr>
          <w:rFonts w:ascii="Arial" w:eastAsia="Arial" w:hAnsi="Arial" w:cs="Arial"/>
          <w:color w:val="000000" w:themeColor="text1"/>
          <w:sz w:val="22"/>
          <w:szCs w:val="22"/>
        </w:rPr>
        <w:t>other disciplines and methodologies,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it promotes “care and change” as parallel strategies.</w:t>
      </w:r>
    </w:p>
    <w:p w14:paraId="4E924D7B" w14:textId="0CB5261F" w:rsidR="00BD39E4" w:rsidRPr="00D26F03" w:rsidRDefault="00007D3B" w:rsidP="00E715D6">
      <w:pPr>
        <w:spacing w:beforeLines="120" w:before="288" w:afterLines="120" w:after="288"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The </w:t>
      </w:r>
      <w:proofErr w:type="gramStart"/>
      <w:r w:rsidR="002E0CA4">
        <w:rPr>
          <w:rFonts w:ascii="Arial" w:eastAsia="Arial" w:hAnsi="Arial" w:cs="Arial"/>
          <w:i/>
          <w:iCs/>
          <w:color w:val="000000" w:themeColor="text1"/>
          <w:sz w:val="22"/>
          <w:szCs w:val="22"/>
        </w:rPr>
        <w:t>Roadmap</w:t>
      </w:r>
      <w:proofErr w:type="gramEnd"/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introduces “Anchors” (trusted institutions) and “Paths” (local networks) to scale action through culturally grounded approaches.</w:t>
      </w:r>
    </w:p>
    <w:p w14:paraId="70A9B4B9" w14:textId="716BC5DB" w:rsidR="00007D3B" w:rsidRPr="00D26F03" w:rsidRDefault="00007D3B" w:rsidP="00E715D6">
      <w:pPr>
        <w:spacing w:beforeLines="120" w:before="288" w:afterLines="120" w:after="288"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Early adopters worldwide are already applying this model across diverse sectors to support communities in facing climate impacts with dignity, agency, and emotional strength.</w:t>
      </w:r>
    </w:p>
    <w:p w14:paraId="361E80C2" w14:textId="700BFCDA" w:rsidR="00827483" w:rsidRDefault="009D4546" w:rsidP="00E715D6">
      <w:pPr>
        <w:spacing w:beforeLines="120" w:before="288" w:afterLines="120" w:after="288" w:line="240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Ben &amp; Joe</w:t>
      </w:r>
      <w:r w:rsidR="00C94C70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asked attendees to think through how this framework might be useful </w:t>
      </w:r>
      <w:r w:rsidR="00F6073C">
        <w:rPr>
          <w:rFonts w:ascii="Arial" w:eastAsia="Arial" w:hAnsi="Arial" w:cs="Arial"/>
          <w:color w:val="000000" w:themeColor="text1"/>
          <w:sz w:val="22"/>
          <w:szCs w:val="22"/>
        </w:rPr>
        <w:t xml:space="preserve">for </w:t>
      </w:r>
      <w:r w:rsidR="00C94C70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the work we </w:t>
      </w:r>
      <w:r w:rsidR="00F6073C">
        <w:rPr>
          <w:rFonts w:ascii="Arial" w:eastAsia="Arial" w:hAnsi="Arial" w:cs="Arial"/>
          <w:color w:val="000000" w:themeColor="text1"/>
          <w:sz w:val="22"/>
          <w:szCs w:val="22"/>
        </w:rPr>
        <w:t xml:space="preserve">all </w:t>
      </w:r>
      <w:r w:rsidR="00C94C70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want to </w:t>
      </w:r>
      <w:r w:rsidR="00827483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do to better integrate climate and mental health action. This led to a </w:t>
      </w:r>
      <w:r w:rsidR="00B538DA" w:rsidRPr="00D26F03">
        <w:rPr>
          <w:rFonts w:ascii="Arial" w:eastAsia="Arial" w:hAnsi="Arial" w:cs="Arial"/>
          <w:color w:val="000000" w:themeColor="text1"/>
          <w:sz w:val="22"/>
          <w:szCs w:val="22"/>
        </w:rPr>
        <w:t>discussion with lots of input from everyone there – in verbal comments and in writing on posters and sticky notes – which is summarised below.</w:t>
      </w:r>
    </w:p>
    <w:p w14:paraId="3F6EEEBB" w14:textId="409ED76C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  <w:u w:val="single"/>
        </w:rPr>
      </w:pP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Understanding and </w:t>
      </w:r>
      <w:r w:rsidR="00C94C70" w:rsidRPr="00D26F03">
        <w:rPr>
          <w:rFonts w:ascii="Arial" w:eastAsia="Arial" w:hAnsi="Arial" w:cs="Arial"/>
          <w:sz w:val="22"/>
          <w:szCs w:val="22"/>
          <w:u w:val="single"/>
        </w:rPr>
        <w:t>d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efining </w:t>
      </w:r>
      <w:r w:rsidR="00C94C70" w:rsidRPr="00D26F03">
        <w:rPr>
          <w:rFonts w:ascii="Arial" w:eastAsia="Arial" w:hAnsi="Arial" w:cs="Arial"/>
          <w:sz w:val="22"/>
          <w:szCs w:val="22"/>
          <w:u w:val="single"/>
        </w:rPr>
        <w:t>r</w:t>
      </w:r>
      <w:r w:rsidRPr="00D26F03">
        <w:rPr>
          <w:rFonts w:ascii="Arial" w:eastAsia="Arial" w:hAnsi="Arial" w:cs="Arial"/>
          <w:sz w:val="22"/>
          <w:szCs w:val="22"/>
          <w:u w:val="single"/>
        </w:rPr>
        <w:t>esilience</w:t>
      </w:r>
    </w:p>
    <w:p w14:paraId="7CAAE3FE" w14:textId="77777777" w:rsidR="00E93D8A" w:rsidRPr="00D26F03" w:rsidRDefault="2B6C2ADB" w:rsidP="00E715D6">
      <w:pPr>
        <w:numPr>
          <w:ilvl w:val="0"/>
          <w:numId w:val="12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Psychological resilience must be clearly defined, especially in the context of global equity.</w:t>
      </w:r>
    </w:p>
    <w:p w14:paraId="0D0C9162" w14:textId="3E7E08FF" w:rsidR="2B6C2ADB" w:rsidRPr="00D26F03" w:rsidRDefault="00416F1D" w:rsidP="00E715D6">
      <w:pPr>
        <w:numPr>
          <w:ilvl w:val="0"/>
          <w:numId w:val="12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We must </w:t>
      </w:r>
      <w:r w:rsidR="2B6C2ADB" w:rsidRPr="00D26F03">
        <w:rPr>
          <w:rFonts w:ascii="Arial" w:eastAsia="Arial" w:hAnsi="Arial" w:cs="Arial"/>
          <w:sz w:val="22"/>
          <w:szCs w:val="22"/>
        </w:rPr>
        <w:t>tailor approaches to low-resource</w:t>
      </w:r>
      <w:r w:rsidRPr="00D26F03">
        <w:rPr>
          <w:rFonts w:ascii="Arial" w:eastAsia="Arial" w:hAnsi="Arial" w:cs="Arial"/>
          <w:sz w:val="22"/>
          <w:szCs w:val="22"/>
        </w:rPr>
        <w:t xml:space="preserve">d people and </w:t>
      </w:r>
      <w:r w:rsidR="2B6C2ADB" w:rsidRPr="00D26F03">
        <w:rPr>
          <w:rFonts w:ascii="Arial" w:eastAsia="Arial" w:hAnsi="Arial" w:cs="Arial"/>
          <w:sz w:val="22"/>
          <w:szCs w:val="22"/>
        </w:rPr>
        <w:t>settings, where standard methods like mindfulness apps or group therapy may be inaccessible.</w:t>
      </w:r>
    </w:p>
    <w:p w14:paraId="2E36734B" w14:textId="0E1870BF" w:rsidR="49E68112" w:rsidRPr="00D26F03" w:rsidRDefault="2B6C2ADB" w:rsidP="00E715D6">
      <w:pPr>
        <w:numPr>
          <w:ilvl w:val="0"/>
          <w:numId w:val="12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Importance of acknowledging different starting points, cultural settings, and community needs when planning resilience initiatives.</w:t>
      </w:r>
    </w:p>
    <w:p w14:paraId="29DB1161" w14:textId="3D68C845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  <w:u w:val="single"/>
        </w:rPr>
      </w:pP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Principles for </w:t>
      </w:r>
      <w:r w:rsidR="00E93D8A" w:rsidRPr="00D26F03">
        <w:rPr>
          <w:rFonts w:ascii="Arial" w:eastAsia="Arial" w:hAnsi="Arial" w:cs="Arial"/>
          <w:sz w:val="22"/>
          <w:szCs w:val="22"/>
          <w:u w:val="single"/>
        </w:rPr>
        <w:t>b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uilding </w:t>
      </w:r>
      <w:r w:rsidR="00E93D8A" w:rsidRPr="00D26F03">
        <w:rPr>
          <w:rFonts w:ascii="Arial" w:eastAsia="Arial" w:hAnsi="Arial" w:cs="Arial"/>
          <w:sz w:val="22"/>
          <w:szCs w:val="22"/>
          <w:u w:val="single"/>
        </w:rPr>
        <w:t>re</w:t>
      </w:r>
      <w:r w:rsidRPr="00D26F03">
        <w:rPr>
          <w:rFonts w:ascii="Arial" w:eastAsia="Arial" w:hAnsi="Arial" w:cs="Arial"/>
          <w:sz w:val="22"/>
          <w:szCs w:val="22"/>
          <w:u w:val="single"/>
        </w:rPr>
        <w:t>silience</w:t>
      </w:r>
    </w:p>
    <w:p w14:paraId="3C65BD4A" w14:textId="6B91834D" w:rsidR="2B6C2ADB" w:rsidRPr="00EB6C57" w:rsidRDefault="2B6C2ADB" w:rsidP="00EB6C57">
      <w:pPr>
        <w:numPr>
          <w:ilvl w:val="0"/>
          <w:numId w:val="11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Make resilience relatable:</w:t>
      </w:r>
      <w:r w:rsidR="00EB6C57">
        <w:rPr>
          <w:rFonts w:ascii="Arial" w:eastAsia="Arial" w:hAnsi="Arial" w:cs="Arial"/>
          <w:sz w:val="22"/>
          <w:szCs w:val="22"/>
        </w:rPr>
        <w:t xml:space="preserve"> e</w:t>
      </w:r>
      <w:r w:rsidRPr="00EB6C57">
        <w:rPr>
          <w:rFonts w:ascii="Arial" w:eastAsia="Arial" w:hAnsi="Arial" w:cs="Arial"/>
          <w:sz w:val="22"/>
          <w:szCs w:val="22"/>
        </w:rPr>
        <w:t>mbed resilience into everyday life</w:t>
      </w:r>
      <w:r w:rsidR="00EB6C57">
        <w:rPr>
          <w:rFonts w:ascii="Arial" w:eastAsia="Arial" w:hAnsi="Arial" w:cs="Arial"/>
          <w:sz w:val="22"/>
          <w:szCs w:val="22"/>
        </w:rPr>
        <w:t>; p</w:t>
      </w:r>
      <w:r w:rsidRPr="00EB6C57">
        <w:rPr>
          <w:rFonts w:ascii="Arial" w:eastAsia="Arial" w:hAnsi="Arial" w:cs="Arial"/>
          <w:sz w:val="22"/>
          <w:szCs w:val="22"/>
        </w:rPr>
        <w:t>resent training and activities as accessible, relevant, and even enjoyable (e.g. "make resilience training cool").</w:t>
      </w:r>
    </w:p>
    <w:p w14:paraId="797DB3D7" w14:textId="0B5245FF" w:rsidR="006B73DC" w:rsidRPr="00D26F03" w:rsidRDefault="2B6C2ADB" w:rsidP="00E715D6">
      <w:pPr>
        <w:numPr>
          <w:ilvl w:val="0"/>
          <w:numId w:val="11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Focus on both </w:t>
      </w:r>
      <w:r w:rsidR="00522288" w:rsidRPr="00D26F03">
        <w:rPr>
          <w:rFonts w:ascii="Arial" w:eastAsia="Arial" w:hAnsi="Arial" w:cs="Arial"/>
          <w:sz w:val="22"/>
          <w:szCs w:val="22"/>
        </w:rPr>
        <w:t>community as well as individual</w:t>
      </w:r>
      <w:r w:rsidRPr="00D26F03">
        <w:rPr>
          <w:rFonts w:ascii="Arial" w:eastAsia="Arial" w:hAnsi="Arial" w:cs="Arial"/>
          <w:sz w:val="22"/>
          <w:szCs w:val="22"/>
        </w:rPr>
        <w:t xml:space="preserve"> wellbeing.</w:t>
      </w:r>
    </w:p>
    <w:p w14:paraId="5F255046" w14:textId="56C94FFD" w:rsidR="00D6681A" w:rsidRPr="00D26F03" w:rsidRDefault="2B6C2ADB" w:rsidP="00E715D6">
      <w:pPr>
        <w:numPr>
          <w:ilvl w:val="0"/>
          <w:numId w:val="11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Community wellbeing models should align with planetary health</w:t>
      </w:r>
      <w:r w:rsidR="00D6681A" w:rsidRPr="00D26F03">
        <w:rPr>
          <w:rFonts w:ascii="Arial" w:eastAsia="Arial" w:hAnsi="Arial" w:cs="Arial"/>
          <w:sz w:val="22"/>
          <w:szCs w:val="22"/>
        </w:rPr>
        <w:t>-informed climate-nature action</w:t>
      </w:r>
      <w:r w:rsidRPr="00D26F03">
        <w:rPr>
          <w:rFonts w:ascii="Arial" w:eastAsia="Arial" w:hAnsi="Arial" w:cs="Arial"/>
          <w:sz w:val="22"/>
          <w:szCs w:val="22"/>
        </w:rPr>
        <w:t xml:space="preserve"> goals.</w:t>
      </w:r>
    </w:p>
    <w:p w14:paraId="2E8624D3" w14:textId="37E34C71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  <w:u w:val="single"/>
        </w:rPr>
      </w:pPr>
      <w:r w:rsidRPr="00D26F03">
        <w:rPr>
          <w:rFonts w:ascii="Arial" w:eastAsia="Arial" w:hAnsi="Arial" w:cs="Arial"/>
          <w:sz w:val="22"/>
          <w:szCs w:val="22"/>
          <w:u w:val="single"/>
        </w:rPr>
        <w:t>Task-</w:t>
      </w:r>
      <w:r w:rsidR="00E93D8A" w:rsidRPr="00D26F03">
        <w:rPr>
          <w:rFonts w:ascii="Arial" w:eastAsia="Arial" w:hAnsi="Arial" w:cs="Arial"/>
          <w:sz w:val="22"/>
          <w:szCs w:val="22"/>
          <w:u w:val="single"/>
        </w:rPr>
        <w:t>s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haring and </w:t>
      </w:r>
      <w:r w:rsidR="00E93D8A" w:rsidRPr="00D26F03">
        <w:rPr>
          <w:rFonts w:ascii="Arial" w:eastAsia="Arial" w:hAnsi="Arial" w:cs="Arial"/>
          <w:sz w:val="22"/>
          <w:szCs w:val="22"/>
          <w:u w:val="single"/>
        </w:rPr>
        <w:t>p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eer </w:t>
      </w:r>
      <w:r w:rsidR="00E93D8A" w:rsidRPr="00D26F03">
        <w:rPr>
          <w:rFonts w:ascii="Arial" w:eastAsia="Arial" w:hAnsi="Arial" w:cs="Arial"/>
          <w:sz w:val="22"/>
          <w:szCs w:val="22"/>
          <w:u w:val="single"/>
        </w:rPr>
        <w:t>s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upport </w:t>
      </w:r>
      <w:r w:rsidR="00E93D8A" w:rsidRPr="00D26F03">
        <w:rPr>
          <w:rFonts w:ascii="Arial" w:eastAsia="Arial" w:hAnsi="Arial" w:cs="Arial"/>
          <w:sz w:val="22"/>
          <w:szCs w:val="22"/>
          <w:u w:val="single"/>
        </w:rPr>
        <w:t>m</w:t>
      </w:r>
      <w:r w:rsidRPr="00D26F03">
        <w:rPr>
          <w:rFonts w:ascii="Arial" w:eastAsia="Arial" w:hAnsi="Arial" w:cs="Arial"/>
          <w:sz w:val="22"/>
          <w:szCs w:val="22"/>
          <w:u w:val="single"/>
        </w:rPr>
        <w:t>odels</w:t>
      </w:r>
    </w:p>
    <w:p w14:paraId="5D593081" w14:textId="0A3ECD34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What is </w:t>
      </w:r>
      <w:r w:rsidR="00B675F3" w:rsidRPr="00D26F03">
        <w:rPr>
          <w:rFonts w:ascii="Arial" w:eastAsia="Arial" w:hAnsi="Arial" w:cs="Arial"/>
          <w:sz w:val="22"/>
          <w:szCs w:val="22"/>
        </w:rPr>
        <w:t>“</w:t>
      </w:r>
      <w:r w:rsidR="00B71A39" w:rsidRPr="00D26F03">
        <w:rPr>
          <w:rFonts w:ascii="Arial" w:eastAsia="Arial" w:hAnsi="Arial" w:cs="Arial"/>
          <w:sz w:val="22"/>
          <w:szCs w:val="22"/>
        </w:rPr>
        <w:t>t</w:t>
      </w:r>
      <w:r w:rsidRPr="00D26F03">
        <w:rPr>
          <w:rFonts w:ascii="Arial" w:eastAsia="Arial" w:hAnsi="Arial" w:cs="Arial"/>
          <w:sz w:val="22"/>
          <w:szCs w:val="22"/>
        </w:rPr>
        <w:t>ask-</w:t>
      </w:r>
      <w:r w:rsidR="00B71A39" w:rsidRPr="00D26F03">
        <w:rPr>
          <w:rFonts w:ascii="Arial" w:eastAsia="Arial" w:hAnsi="Arial" w:cs="Arial"/>
          <w:sz w:val="22"/>
          <w:szCs w:val="22"/>
        </w:rPr>
        <w:t>s</w:t>
      </w:r>
      <w:r w:rsidRPr="00D26F03">
        <w:rPr>
          <w:rFonts w:ascii="Arial" w:eastAsia="Arial" w:hAnsi="Arial" w:cs="Arial"/>
          <w:sz w:val="22"/>
          <w:szCs w:val="22"/>
        </w:rPr>
        <w:t>haring</w:t>
      </w:r>
      <w:r w:rsidR="00B675F3" w:rsidRPr="00D26F03">
        <w:rPr>
          <w:rFonts w:ascii="Arial" w:eastAsia="Arial" w:hAnsi="Arial" w:cs="Arial"/>
          <w:sz w:val="22"/>
          <w:szCs w:val="22"/>
        </w:rPr>
        <w:t>”</w:t>
      </w:r>
      <w:r w:rsidRPr="00D26F03">
        <w:rPr>
          <w:rFonts w:ascii="Arial" w:eastAsia="Arial" w:hAnsi="Arial" w:cs="Arial"/>
          <w:sz w:val="22"/>
          <w:szCs w:val="22"/>
        </w:rPr>
        <w:t>?</w:t>
      </w:r>
    </w:p>
    <w:p w14:paraId="4196D4BC" w14:textId="0A507F2A" w:rsidR="006C789C" w:rsidRPr="006C789C" w:rsidRDefault="00E93D8A" w:rsidP="006C789C">
      <w:pPr>
        <w:numPr>
          <w:ilvl w:val="0"/>
          <w:numId w:val="10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Introduced </w:t>
      </w:r>
      <w:r w:rsidR="00B71A39" w:rsidRPr="00D26F03">
        <w:rPr>
          <w:rFonts w:ascii="Arial" w:eastAsia="Arial" w:hAnsi="Arial" w:cs="Arial"/>
          <w:sz w:val="22"/>
          <w:szCs w:val="22"/>
        </w:rPr>
        <w:t>in</w:t>
      </w:r>
      <w:r w:rsidRPr="00D26F03">
        <w:rPr>
          <w:rFonts w:ascii="Arial" w:eastAsia="Arial" w:hAnsi="Arial" w:cs="Arial"/>
          <w:sz w:val="22"/>
          <w:szCs w:val="22"/>
        </w:rPr>
        <w:t xml:space="preserve"> the </w:t>
      </w:r>
      <w:r w:rsidRPr="00D26F03">
        <w:rPr>
          <w:rFonts w:ascii="Arial" w:eastAsia="Arial" w:hAnsi="Arial" w:cs="Arial"/>
          <w:i/>
          <w:iCs/>
          <w:sz w:val="22"/>
          <w:szCs w:val="22"/>
        </w:rPr>
        <w:t>Roadmap</w:t>
      </w:r>
      <w:r w:rsidRPr="00D26F03">
        <w:rPr>
          <w:rFonts w:ascii="Arial" w:eastAsia="Arial" w:hAnsi="Arial" w:cs="Arial"/>
          <w:sz w:val="22"/>
          <w:szCs w:val="22"/>
        </w:rPr>
        <w:t xml:space="preserve">, it </w:t>
      </w:r>
      <w:r w:rsidR="00EC2C4F" w:rsidRPr="00D26F03">
        <w:rPr>
          <w:rFonts w:ascii="Arial" w:eastAsia="Arial" w:hAnsi="Arial" w:cs="Arial"/>
          <w:sz w:val="22"/>
          <w:szCs w:val="22"/>
        </w:rPr>
        <w:t>means d</w:t>
      </w:r>
      <w:r w:rsidR="2B6C2ADB" w:rsidRPr="00D26F03">
        <w:rPr>
          <w:rFonts w:ascii="Arial" w:eastAsia="Arial" w:hAnsi="Arial" w:cs="Arial"/>
          <w:sz w:val="22"/>
          <w:szCs w:val="22"/>
        </w:rPr>
        <w:t>istributing mental health support roles across non-specialists (laypeople, community members) to increase access and relevance.</w:t>
      </w:r>
    </w:p>
    <w:p w14:paraId="661E191E" w14:textId="354BBA4C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Examples and </w:t>
      </w:r>
      <w:r w:rsidR="00EC2C4F" w:rsidRPr="00D26F03">
        <w:rPr>
          <w:rFonts w:ascii="Arial" w:eastAsia="Arial" w:hAnsi="Arial" w:cs="Arial"/>
          <w:sz w:val="22"/>
          <w:szCs w:val="22"/>
        </w:rPr>
        <w:t>s</w:t>
      </w:r>
      <w:r w:rsidRPr="00D26F03">
        <w:rPr>
          <w:rFonts w:ascii="Arial" w:eastAsia="Arial" w:hAnsi="Arial" w:cs="Arial"/>
          <w:sz w:val="22"/>
          <w:szCs w:val="22"/>
        </w:rPr>
        <w:t>uggestions:</w:t>
      </w:r>
    </w:p>
    <w:p w14:paraId="04D21871" w14:textId="62C4F28A" w:rsidR="00E31454" w:rsidRPr="00D26F03" w:rsidRDefault="00E31454" w:rsidP="00E715D6">
      <w:pPr>
        <w:pStyle w:val="ListParagraph"/>
        <w:numPr>
          <w:ilvl w:val="0"/>
          <w:numId w:val="14"/>
        </w:numPr>
        <w:spacing w:beforeLines="120" w:before="288" w:afterLines="120" w:after="288" w:line="240" w:lineRule="auto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It should involve c</w:t>
      </w:r>
      <w:r w:rsidR="008051D3" w:rsidRPr="00D26F03">
        <w:rPr>
          <w:rFonts w:ascii="Arial" w:eastAsia="Arial" w:hAnsi="Arial" w:cs="Arial"/>
          <w:color w:val="000000" w:themeColor="text1"/>
          <w:sz w:val="22"/>
          <w:szCs w:val="22"/>
        </w:rPr>
        <w:t>onnecting organisations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with resources </w:t>
      </w:r>
      <w:r w:rsidR="008051D3" w:rsidRPr="00D26F03">
        <w:rPr>
          <w:rFonts w:ascii="Arial" w:eastAsia="Arial" w:hAnsi="Arial" w:cs="Arial"/>
          <w:color w:val="000000" w:themeColor="text1"/>
          <w:sz w:val="22"/>
          <w:szCs w:val="22"/>
        </w:rPr>
        <w:t>with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those in need</w:t>
      </w:r>
      <w:r w:rsidR="004657D8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(e.g., homeless, young, post-partum individuals)</w:t>
      </w:r>
      <w:r w:rsidR="00C472EE" w:rsidRPr="00D26F03">
        <w:rPr>
          <w:rFonts w:ascii="Arial" w:eastAsia="Arial" w:hAnsi="Arial" w:cs="Arial"/>
          <w:color w:val="000000" w:themeColor="text1"/>
          <w:sz w:val="22"/>
          <w:szCs w:val="22"/>
        </w:rPr>
        <w:t>, including through facilitating networking.</w:t>
      </w:r>
    </w:p>
    <w:p w14:paraId="7CD528A4" w14:textId="1388DEA5" w:rsidR="2B6C2ADB" w:rsidRPr="00D26F03" w:rsidRDefault="2B6C2ADB" w:rsidP="00E715D6">
      <w:pPr>
        <w:numPr>
          <w:ilvl w:val="0"/>
          <w:numId w:val="9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Psychological First Aid (PFA) delivered by trained lay workers.</w:t>
      </w:r>
    </w:p>
    <w:p w14:paraId="4BCACE23" w14:textId="438FBB6F" w:rsidR="2B6C2ADB" w:rsidRPr="00D26F03" w:rsidRDefault="2B6C2ADB" w:rsidP="00E715D6">
      <w:pPr>
        <w:numPr>
          <w:ilvl w:val="0"/>
          <w:numId w:val="9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Training lay workers to deliver basic counselling and emotional </w:t>
      </w:r>
      <w:r w:rsidR="005F0D09" w:rsidRPr="00D26F03">
        <w:rPr>
          <w:rFonts w:ascii="Arial" w:eastAsia="Arial" w:hAnsi="Arial" w:cs="Arial"/>
          <w:sz w:val="22"/>
          <w:szCs w:val="22"/>
        </w:rPr>
        <w:t xml:space="preserve">peer </w:t>
      </w:r>
      <w:r w:rsidRPr="00D26F03">
        <w:rPr>
          <w:rFonts w:ascii="Arial" w:eastAsia="Arial" w:hAnsi="Arial" w:cs="Arial"/>
          <w:sz w:val="22"/>
          <w:szCs w:val="22"/>
        </w:rPr>
        <w:t>support.</w:t>
      </w:r>
    </w:p>
    <w:p w14:paraId="08312C5F" w14:textId="5D8F7DCE" w:rsidR="2B6C2ADB" w:rsidRPr="00967D7D" w:rsidRDefault="2B6C2ADB" w:rsidP="00967D7D">
      <w:pPr>
        <w:numPr>
          <w:ilvl w:val="0"/>
          <w:numId w:val="9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Task-sharing </w:t>
      </w:r>
      <w:r w:rsidR="00967D7D">
        <w:rPr>
          <w:rFonts w:ascii="Arial" w:eastAsia="Arial" w:hAnsi="Arial" w:cs="Arial"/>
          <w:sz w:val="22"/>
          <w:szCs w:val="22"/>
        </w:rPr>
        <w:t>to be carried out by h</w:t>
      </w:r>
      <w:r w:rsidRPr="00967D7D">
        <w:rPr>
          <w:rFonts w:ascii="Arial" w:eastAsia="Arial" w:hAnsi="Arial" w:cs="Arial"/>
          <w:sz w:val="22"/>
          <w:szCs w:val="22"/>
        </w:rPr>
        <w:t>ealth workers</w:t>
      </w:r>
      <w:r w:rsidR="00967D7D">
        <w:rPr>
          <w:rFonts w:ascii="Arial" w:eastAsia="Arial" w:hAnsi="Arial" w:cs="Arial"/>
          <w:sz w:val="22"/>
          <w:szCs w:val="22"/>
        </w:rPr>
        <w:t>; y</w:t>
      </w:r>
      <w:r w:rsidR="00826E9D" w:rsidRPr="00967D7D">
        <w:rPr>
          <w:rFonts w:ascii="Arial" w:eastAsia="Arial" w:hAnsi="Arial" w:cs="Arial"/>
          <w:sz w:val="22"/>
          <w:szCs w:val="22"/>
        </w:rPr>
        <w:t>oung people</w:t>
      </w:r>
      <w:r w:rsidR="00967D7D">
        <w:rPr>
          <w:rFonts w:ascii="Arial" w:eastAsia="Arial" w:hAnsi="Arial" w:cs="Arial"/>
          <w:sz w:val="22"/>
          <w:szCs w:val="22"/>
        </w:rPr>
        <w:t>; c</w:t>
      </w:r>
      <w:r w:rsidRPr="00967D7D">
        <w:rPr>
          <w:rFonts w:ascii="Arial" w:eastAsia="Arial" w:hAnsi="Arial" w:cs="Arial"/>
          <w:sz w:val="22"/>
          <w:szCs w:val="22"/>
        </w:rPr>
        <w:t>ommunity stakeholders</w:t>
      </w:r>
      <w:r w:rsidR="00967D7D">
        <w:rPr>
          <w:rFonts w:ascii="Arial" w:eastAsia="Arial" w:hAnsi="Arial" w:cs="Arial"/>
          <w:sz w:val="22"/>
          <w:szCs w:val="22"/>
        </w:rPr>
        <w:t>; f</w:t>
      </w:r>
      <w:r w:rsidRPr="00967D7D">
        <w:rPr>
          <w:rFonts w:ascii="Arial" w:eastAsia="Arial" w:hAnsi="Arial" w:cs="Arial"/>
          <w:sz w:val="22"/>
          <w:szCs w:val="22"/>
        </w:rPr>
        <w:t>aith and business leaders</w:t>
      </w:r>
      <w:r w:rsidR="00967D7D">
        <w:rPr>
          <w:rFonts w:ascii="Arial" w:eastAsia="Arial" w:hAnsi="Arial" w:cs="Arial"/>
          <w:sz w:val="22"/>
          <w:szCs w:val="22"/>
        </w:rPr>
        <w:t>; p</w:t>
      </w:r>
      <w:r w:rsidRPr="00967D7D">
        <w:rPr>
          <w:rFonts w:ascii="Arial" w:eastAsia="Arial" w:hAnsi="Arial" w:cs="Arial"/>
          <w:sz w:val="22"/>
          <w:szCs w:val="22"/>
        </w:rPr>
        <w:t>rofessional organisations</w:t>
      </w:r>
      <w:r w:rsidR="00967D7D">
        <w:rPr>
          <w:rFonts w:ascii="Arial" w:eastAsia="Arial" w:hAnsi="Arial" w:cs="Arial"/>
          <w:sz w:val="22"/>
          <w:szCs w:val="22"/>
        </w:rPr>
        <w:t>.</w:t>
      </w:r>
    </w:p>
    <w:p w14:paraId="3D229663" w14:textId="3C929498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Global </w:t>
      </w:r>
      <w:r w:rsidR="00EC2C4F" w:rsidRPr="00D26F03">
        <w:rPr>
          <w:rFonts w:ascii="Arial" w:eastAsia="Arial" w:hAnsi="Arial" w:cs="Arial"/>
          <w:sz w:val="22"/>
          <w:szCs w:val="22"/>
        </w:rPr>
        <w:t>e</w:t>
      </w:r>
      <w:r w:rsidRPr="00D26F03">
        <w:rPr>
          <w:rFonts w:ascii="Arial" w:eastAsia="Arial" w:hAnsi="Arial" w:cs="Arial"/>
          <w:sz w:val="22"/>
          <w:szCs w:val="22"/>
        </w:rPr>
        <w:t>xamples:</w:t>
      </w:r>
    </w:p>
    <w:p w14:paraId="61E209AD" w14:textId="58A71DC4" w:rsidR="2B6C2ADB" w:rsidRPr="00D26F03" w:rsidRDefault="2B6C2ADB" w:rsidP="00E715D6">
      <w:pPr>
        <w:numPr>
          <w:ilvl w:val="0"/>
          <w:numId w:val="8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Mental health “cascade” models where </w:t>
      </w:r>
      <w:r w:rsidR="004657D8" w:rsidRPr="00D26F03">
        <w:rPr>
          <w:rFonts w:ascii="Arial" w:eastAsia="Arial" w:hAnsi="Arial" w:cs="Arial"/>
          <w:sz w:val="22"/>
          <w:szCs w:val="22"/>
        </w:rPr>
        <w:t xml:space="preserve">aid workers and </w:t>
      </w:r>
      <w:r w:rsidRPr="00D26F03">
        <w:rPr>
          <w:rFonts w:ascii="Arial" w:eastAsia="Arial" w:hAnsi="Arial" w:cs="Arial"/>
          <w:sz w:val="22"/>
          <w:szCs w:val="22"/>
        </w:rPr>
        <w:t>trauma survivors support those at risk.</w:t>
      </w:r>
    </w:p>
    <w:p w14:paraId="2E11C7B4" w14:textId="6EE2D1AA" w:rsidR="2B6C2ADB" w:rsidRPr="00D26F03" w:rsidRDefault="2B6C2ADB" w:rsidP="00E715D6">
      <w:pPr>
        <w:numPr>
          <w:ilvl w:val="0"/>
          <w:numId w:val="8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Peer training and mentorship from trauma-experienced individuals.</w:t>
      </w:r>
    </w:p>
    <w:p w14:paraId="0395878B" w14:textId="1DED7018" w:rsidR="2B6C2ADB" w:rsidRPr="00D26F03" w:rsidRDefault="2B6C2ADB" w:rsidP="00E715D6">
      <w:pPr>
        <w:numPr>
          <w:ilvl w:val="0"/>
          <w:numId w:val="8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Global majority community mentoring, tailored to </w:t>
      </w:r>
      <w:r w:rsidR="00E31454" w:rsidRPr="00D26F03">
        <w:rPr>
          <w:rFonts w:ascii="Arial" w:eastAsia="Arial" w:hAnsi="Arial" w:cs="Arial"/>
          <w:sz w:val="22"/>
          <w:szCs w:val="22"/>
        </w:rPr>
        <w:t xml:space="preserve">people’s </w:t>
      </w:r>
      <w:r w:rsidRPr="00D26F03">
        <w:rPr>
          <w:rFonts w:ascii="Arial" w:eastAsia="Arial" w:hAnsi="Arial" w:cs="Arial"/>
          <w:sz w:val="22"/>
          <w:szCs w:val="22"/>
        </w:rPr>
        <w:t>cultural needs.</w:t>
      </w:r>
    </w:p>
    <w:p w14:paraId="46B0B020" w14:textId="7A656D79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  <w:u w:val="single"/>
        </w:rPr>
      </w:pP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Practical </w:t>
      </w:r>
      <w:r w:rsidR="00EC2C4F" w:rsidRPr="00D26F03">
        <w:rPr>
          <w:rFonts w:ascii="Arial" w:eastAsia="Arial" w:hAnsi="Arial" w:cs="Arial"/>
          <w:sz w:val="22"/>
          <w:szCs w:val="22"/>
          <w:u w:val="single"/>
        </w:rPr>
        <w:t>a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ctivities </w:t>
      </w:r>
      <w:r w:rsidR="00EC2C4F" w:rsidRPr="00D26F03">
        <w:rPr>
          <w:rFonts w:ascii="Arial" w:eastAsia="Arial" w:hAnsi="Arial" w:cs="Arial"/>
          <w:sz w:val="22"/>
          <w:szCs w:val="22"/>
          <w:u w:val="single"/>
        </w:rPr>
        <w:t>s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upporting </w:t>
      </w:r>
      <w:r w:rsidR="00EC2C4F" w:rsidRPr="00D26F03">
        <w:rPr>
          <w:rFonts w:ascii="Arial" w:eastAsia="Arial" w:hAnsi="Arial" w:cs="Arial"/>
          <w:sz w:val="22"/>
          <w:szCs w:val="22"/>
          <w:u w:val="single"/>
        </w:rPr>
        <w:t>r</w:t>
      </w:r>
      <w:r w:rsidRPr="00D26F03">
        <w:rPr>
          <w:rFonts w:ascii="Arial" w:eastAsia="Arial" w:hAnsi="Arial" w:cs="Arial"/>
          <w:sz w:val="22"/>
          <w:szCs w:val="22"/>
          <w:u w:val="single"/>
        </w:rPr>
        <w:t>esilience</w:t>
      </w:r>
    </w:p>
    <w:p w14:paraId="0ADE1D6E" w14:textId="77777777" w:rsidR="0090760C" w:rsidRDefault="2B6C2ADB" w:rsidP="0090760C">
      <w:pPr>
        <w:numPr>
          <w:ilvl w:val="0"/>
          <w:numId w:val="7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Guided meditation</w:t>
      </w:r>
      <w:r w:rsidR="00425521" w:rsidRPr="00D26F03">
        <w:rPr>
          <w:rFonts w:ascii="Arial" w:eastAsia="Arial" w:hAnsi="Arial" w:cs="Arial"/>
          <w:sz w:val="22"/>
          <w:szCs w:val="22"/>
        </w:rPr>
        <w:t>s</w:t>
      </w:r>
      <w:r w:rsidRPr="00D26F03">
        <w:rPr>
          <w:rFonts w:ascii="Arial" w:eastAsia="Arial" w:hAnsi="Arial" w:cs="Arial"/>
          <w:sz w:val="22"/>
          <w:szCs w:val="22"/>
        </w:rPr>
        <w:t xml:space="preserve"> (group</w:t>
      </w:r>
      <w:r w:rsidR="00EC2C4F" w:rsidRPr="00D26F03">
        <w:rPr>
          <w:rFonts w:ascii="Arial" w:eastAsia="Arial" w:hAnsi="Arial" w:cs="Arial"/>
          <w:sz w:val="22"/>
          <w:szCs w:val="22"/>
        </w:rPr>
        <w:t xml:space="preserve"> or </w:t>
      </w:r>
      <w:r w:rsidRPr="00D26F03">
        <w:rPr>
          <w:rFonts w:ascii="Arial" w:eastAsia="Arial" w:hAnsi="Arial" w:cs="Arial"/>
          <w:sz w:val="22"/>
          <w:szCs w:val="22"/>
        </w:rPr>
        <w:t>1</w:t>
      </w:r>
      <w:r w:rsidR="00EC2C4F" w:rsidRPr="00D26F03">
        <w:rPr>
          <w:rFonts w:ascii="Arial" w:eastAsia="Arial" w:hAnsi="Arial" w:cs="Arial"/>
          <w:sz w:val="22"/>
          <w:szCs w:val="22"/>
        </w:rPr>
        <w:t>-</w:t>
      </w:r>
      <w:r w:rsidRPr="00D26F03">
        <w:rPr>
          <w:rFonts w:ascii="Arial" w:eastAsia="Arial" w:hAnsi="Arial" w:cs="Arial"/>
          <w:sz w:val="22"/>
          <w:szCs w:val="22"/>
        </w:rPr>
        <w:t>1)</w:t>
      </w:r>
      <w:r w:rsidR="00425521" w:rsidRPr="00D26F03">
        <w:rPr>
          <w:rFonts w:ascii="Arial" w:eastAsia="Arial" w:hAnsi="Arial" w:cs="Arial"/>
          <w:sz w:val="22"/>
          <w:szCs w:val="22"/>
        </w:rPr>
        <w:t>, with accessible resources</w:t>
      </w:r>
      <w:r w:rsidR="003802C0">
        <w:rPr>
          <w:rFonts w:ascii="Arial" w:eastAsia="Arial" w:hAnsi="Arial" w:cs="Arial"/>
          <w:sz w:val="22"/>
          <w:szCs w:val="22"/>
        </w:rPr>
        <w:t xml:space="preserve">; </w:t>
      </w:r>
      <w:r w:rsidR="001F40B5" w:rsidRPr="003802C0">
        <w:rPr>
          <w:rFonts w:ascii="Arial" w:eastAsia="Arial" w:hAnsi="Arial" w:cs="Arial"/>
          <w:color w:val="000000" w:themeColor="text1"/>
          <w:sz w:val="22"/>
          <w:szCs w:val="22"/>
        </w:rPr>
        <w:t xml:space="preserve">Carbon </w:t>
      </w:r>
      <w:r w:rsidR="00425521" w:rsidRPr="003802C0">
        <w:rPr>
          <w:rFonts w:ascii="Arial" w:eastAsia="Arial" w:hAnsi="Arial" w:cs="Arial"/>
          <w:color w:val="000000" w:themeColor="text1"/>
          <w:sz w:val="22"/>
          <w:szCs w:val="22"/>
        </w:rPr>
        <w:t>Li</w:t>
      </w:r>
      <w:r w:rsidR="001F40B5" w:rsidRPr="003802C0">
        <w:rPr>
          <w:rFonts w:ascii="Arial" w:eastAsia="Arial" w:hAnsi="Arial" w:cs="Arial"/>
          <w:color w:val="000000" w:themeColor="text1"/>
          <w:sz w:val="22"/>
          <w:szCs w:val="22"/>
        </w:rPr>
        <w:t xml:space="preserve">teracy </w:t>
      </w:r>
      <w:r w:rsidR="00425521" w:rsidRPr="003802C0">
        <w:rPr>
          <w:rFonts w:ascii="Arial" w:eastAsia="Arial" w:hAnsi="Arial" w:cs="Arial"/>
          <w:color w:val="000000" w:themeColor="text1"/>
          <w:sz w:val="22"/>
          <w:szCs w:val="22"/>
        </w:rPr>
        <w:t>and</w:t>
      </w:r>
      <w:r w:rsidR="001F40B5" w:rsidRPr="003802C0">
        <w:rPr>
          <w:rFonts w:ascii="Arial" w:eastAsia="Arial" w:hAnsi="Arial" w:cs="Arial"/>
          <w:color w:val="000000" w:themeColor="text1"/>
          <w:sz w:val="22"/>
          <w:szCs w:val="22"/>
        </w:rPr>
        <w:t xml:space="preserve"> Climate Fresk workshops</w:t>
      </w:r>
      <w:r w:rsidR="003802C0">
        <w:rPr>
          <w:rFonts w:ascii="Arial" w:eastAsia="Arial" w:hAnsi="Arial" w:cs="Arial"/>
          <w:sz w:val="22"/>
          <w:szCs w:val="22"/>
        </w:rPr>
        <w:t>; c</w:t>
      </w:r>
      <w:r w:rsidRPr="003802C0">
        <w:rPr>
          <w:rFonts w:ascii="Arial" w:eastAsia="Arial" w:hAnsi="Arial" w:cs="Arial"/>
          <w:sz w:val="22"/>
          <w:szCs w:val="22"/>
        </w:rPr>
        <w:t>ommunity gardening</w:t>
      </w:r>
      <w:r w:rsidR="003802C0">
        <w:rPr>
          <w:rFonts w:ascii="Arial" w:eastAsia="Arial" w:hAnsi="Arial" w:cs="Arial"/>
          <w:sz w:val="22"/>
          <w:szCs w:val="22"/>
        </w:rPr>
        <w:t>; c</w:t>
      </w:r>
      <w:r w:rsidRPr="003802C0">
        <w:rPr>
          <w:rFonts w:ascii="Arial" w:eastAsia="Arial" w:hAnsi="Arial" w:cs="Arial"/>
          <w:sz w:val="22"/>
          <w:szCs w:val="22"/>
        </w:rPr>
        <w:t>ommunity arts projects</w:t>
      </w:r>
      <w:r w:rsidR="003802C0">
        <w:rPr>
          <w:rFonts w:ascii="Arial" w:eastAsia="Arial" w:hAnsi="Arial" w:cs="Arial"/>
          <w:sz w:val="22"/>
          <w:szCs w:val="22"/>
        </w:rPr>
        <w:t>; c</w:t>
      </w:r>
      <w:r w:rsidRPr="003802C0">
        <w:rPr>
          <w:rFonts w:ascii="Arial" w:eastAsia="Arial" w:hAnsi="Arial" w:cs="Arial"/>
          <w:sz w:val="22"/>
          <w:szCs w:val="22"/>
        </w:rPr>
        <w:t>hoirs, dance groups</w:t>
      </w:r>
      <w:r w:rsidR="003802C0">
        <w:rPr>
          <w:rFonts w:ascii="Arial" w:eastAsia="Arial" w:hAnsi="Arial" w:cs="Arial"/>
          <w:sz w:val="22"/>
          <w:szCs w:val="22"/>
        </w:rPr>
        <w:t>; s</w:t>
      </w:r>
      <w:r w:rsidR="00485002" w:rsidRPr="003802C0">
        <w:rPr>
          <w:rFonts w:ascii="Arial" w:eastAsia="Arial" w:hAnsi="Arial" w:cs="Arial"/>
          <w:sz w:val="22"/>
          <w:szCs w:val="22"/>
        </w:rPr>
        <w:t>ports groups (e.g., running clubs</w:t>
      </w:r>
      <w:r w:rsidR="008F6B4B" w:rsidRPr="003802C0">
        <w:rPr>
          <w:rFonts w:ascii="Arial" w:eastAsia="Arial" w:hAnsi="Arial" w:cs="Arial"/>
          <w:sz w:val="22"/>
          <w:szCs w:val="22"/>
        </w:rPr>
        <w:t>)</w:t>
      </w:r>
    </w:p>
    <w:p w14:paraId="046F2DFC" w14:textId="709F10EF" w:rsidR="005F0D09" w:rsidRPr="0090760C" w:rsidRDefault="0090760C" w:rsidP="0090760C">
      <w:pPr>
        <w:numPr>
          <w:ilvl w:val="0"/>
          <w:numId w:val="7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</w:t>
      </w:r>
      <w:r w:rsidR="2B6C2ADB" w:rsidRPr="0090760C">
        <w:rPr>
          <w:rFonts w:ascii="Arial" w:eastAsia="Arial" w:hAnsi="Arial" w:cs="Arial"/>
          <w:sz w:val="22"/>
          <w:szCs w:val="22"/>
        </w:rPr>
        <w:t>rafting/</w:t>
      </w:r>
      <w:r w:rsidR="00485002" w:rsidRPr="0090760C">
        <w:rPr>
          <w:rFonts w:ascii="Arial" w:eastAsia="Arial" w:hAnsi="Arial" w:cs="Arial"/>
          <w:sz w:val="22"/>
          <w:szCs w:val="22"/>
        </w:rPr>
        <w:t xml:space="preserve"> </w:t>
      </w:r>
      <w:r w:rsidR="2B6C2ADB" w:rsidRPr="0090760C">
        <w:rPr>
          <w:rFonts w:ascii="Arial" w:eastAsia="Arial" w:hAnsi="Arial" w:cs="Arial"/>
          <w:sz w:val="22"/>
          <w:szCs w:val="22"/>
        </w:rPr>
        <w:t xml:space="preserve">self-care </w:t>
      </w:r>
      <w:r w:rsidR="00485002" w:rsidRPr="0090760C">
        <w:rPr>
          <w:rFonts w:ascii="Arial" w:eastAsia="Arial" w:hAnsi="Arial" w:cs="Arial"/>
          <w:sz w:val="22"/>
          <w:szCs w:val="22"/>
        </w:rPr>
        <w:t xml:space="preserve">activities </w:t>
      </w:r>
      <w:r w:rsidR="2B6C2ADB" w:rsidRPr="0090760C">
        <w:rPr>
          <w:rFonts w:ascii="Arial" w:eastAsia="Arial" w:hAnsi="Arial" w:cs="Arial"/>
          <w:sz w:val="22"/>
          <w:szCs w:val="22"/>
        </w:rPr>
        <w:t xml:space="preserve">(e.g. </w:t>
      </w:r>
      <w:r w:rsidR="006233F2" w:rsidRPr="0090760C">
        <w:rPr>
          <w:rFonts w:ascii="Arial" w:eastAsia="Arial" w:hAnsi="Arial" w:cs="Arial"/>
          <w:color w:val="000000" w:themeColor="text1"/>
          <w:sz w:val="22"/>
          <w:szCs w:val="22"/>
        </w:rPr>
        <w:t>handcrafting beauty care products, getting lost in something, as a kind of mental healthcare, and then a train-the-trainer model to spread th</w:t>
      </w:r>
      <w:r w:rsidR="00416F1D" w:rsidRPr="0090760C">
        <w:rPr>
          <w:rFonts w:ascii="Arial" w:eastAsia="Arial" w:hAnsi="Arial" w:cs="Arial"/>
          <w:color w:val="000000" w:themeColor="text1"/>
          <w:sz w:val="22"/>
          <w:szCs w:val="22"/>
        </w:rPr>
        <w:t>is type of activity)</w:t>
      </w:r>
    </w:p>
    <w:p w14:paraId="50EE1023" w14:textId="6F2F5E7F" w:rsidR="2B6C2ADB" w:rsidRPr="00D26F03" w:rsidRDefault="2B6C2ADB" w:rsidP="00E715D6">
      <w:pPr>
        <w:numPr>
          <w:ilvl w:val="0"/>
          <w:numId w:val="7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Nature-based solutions:</w:t>
      </w:r>
    </w:p>
    <w:p w14:paraId="2372D7C1" w14:textId="6C938AA1" w:rsidR="2B6C2ADB" w:rsidRPr="00D26F03" w:rsidRDefault="2B6C2ADB" w:rsidP="00E715D6">
      <w:pPr>
        <w:numPr>
          <w:ilvl w:val="1"/>
          <w:numId w:val="7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Nature retreats</w:t>
      </w:r>
      <w:r w:rsidR="00D01E51" w:rsidRPr="00D26F03">
        <w:rPr>
          <w:rFonts w:ascii="Arial" w:eastAsia="Arial" w:hAnsi="Arial" w:cs="Arial"/>
          <w:sz w:val="22"/>
          <w:szCs w:val="22"/>
        </w:rPr>
        <w:t xml:space="preserve">, including meditative </w:t>
      </w:r>
      <w:r w:rsidR="00D26F03" w:rsidRPr="00D26F03">
        <w:rPr>
          <w:rFonts w:ascii="Arial" w:eastAsia="Arial" w:hAnsi="Arial" w:cs="Arial"/>
          <w:sz w:val="22"/>
          <w:szCs w:val="22"/>
        </w:rPr>
        <w:t>elements.</w:t>
      </w:r>
    </w:p>
    <w:p w14:paraId="69D9494E" w14:textId="3302380F" w:rsidR="00FE21DF" w:rsidRPr="00D26F03" w:rsidRDefault="00FE21DF" w:rsidP="00E715D6">
      <w:pPr>
        <w:numPr>
          <w:ilvl w:val="1"/>
          <w:numId w:val="7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Provide more green spaces in urban areas and keep these clean and inviting so that people use </w:t>
      </w:r>
      <w:r w:rsidR="00D26F03" w:rsidRPr="00D26F03">
        <w:rPr>
          <w:rFonts w:ascii="Arial" w:eastAsia="Arial" w:hAnsi="Arial" w:cs="Arial"/>
          <w:color w:val="000000" w:themeColor="text1"/>
          <w:sz w:val="22"/>
          <w:szCs w:val="22"/>
        </w:rPr>
        <w:t>them.</w:t>
      </w:r>
    </w:p>
    <w:p w14:paraId="1A219D49" w14:textId="51B41507" w:rsidR="2B6C2ADB" w:rsidRPr="00D26F03" w:rsidRDefault="004774D1" w:rsidP="00E715D6">
      <w:pPr>
        <w:numPr>
          <w:ilvl w:val="1"/>
          <w:numId w:val="7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Exploring c</w:t>
      </w:r>
      <w:r w:rsidR="2B6C2ADB" w:rsidRPr="00D26F03">
        <w:rPr>
          <w:rFonts w:ascii="Arial" w:eastAsia="Arial" w:hAnsi="Arial" w:cs="Arial"/>
          <w:sz w:val="22"/>
          <w:szCs w:val="22"/>
        </w:rPr>
        <w:t>ity-rural connections (e.g., engagement with farmers)</w:t>
      </w:r>
    </w:p>
    <w:p w14:paraId="1A1BF307" w14:textId="0D0476EA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  <w:u w:val="single"/>
        </w:rPr>
      </w:pP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Training and </w:t>
      </w:r>
      <w:r w:rsidR="00226E88" w:rsidRPr="00D26F03">
        <w:rPr>
          <w:rFonts w:ascii="Arial" w:eastAsia="Arial" w:hAnsi="Arial" w:cs="Arial"/>
          <w:sz w:val="22"/>
          <w:szCs w:val="22"/>
          <w:u w:val="single"/>
        </w:rPr>
        <w:t>c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apacity </w:t>
      </w:r>
      <w:r w:rsidR="00226E88" w:rsidRPr="00D26F03">
        <w:rPr>
          <w:rFonts w:ascii="Arial" w:eastAsia="Arial" w:hAnsi="Arial" w:cs="Arial"/>
          <w:sz w:val="22"/>
          <w:szCs w:val="22"/>
          <w:u w:val="single"/>
        </w:rPr>
        <w:t>b</w:t>
      </w:r>
      <w:r w:rsidRPr="00D26F03">
        <w:rPr>
          <w:rFonts w:ascii="Arial" w:eastAsia="Arial" w:hAnsi="Arial" w:cs="Arial"/>
          <w:sz w:val="22"/>
          <w:szCs w:val="22"/>
          <w:u w:val="single"/>
        </w:rPr>
        <w:t>uilding</w:t>
      </w:r>
    </w:p>
    <w:p w14:paraId="4F5EB792" w14:textId="4EBE9DB3" w:rsidR="2B6C2ADB" w:rsidRDefault="2B6C2ADB" w:rsidP="00967D7D">
      <w:pPr>
        <w:numPr>
          <w:ilvl w:val="0"/>
          <w:numId w:val="6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Mental Health First Aider training, especially for</w:t>
      </w:r>
      <w:r w:rsidR="00967D7D">
        <w:rPr>
          <w:rFonts w:ascii="Arial" w:eastAsia="Arial" w:hAnsi="Arial" w:cs="Arial"/>
          <w:sz w:val="22"/>
          <w:szCs w:val="22"/>
        </w:rPr>
        <w:t xml:space="preserve"> c</w:t>
      </w:r>
      <w:r w:rsidRPr="00967D7D">
        <w:rPr>
          <w:rFonts w:ascii="Arial" w:eastAsia="Arial" w:hAnsi="Arial" w:cs="Arial"/>
          <w:sz w:val="22"/>
          <w:szCs w:val="22"/>
        </w:rPr>
        <w:t>ommunity health workers</w:t>
      </w:r>
      <w:r w:rsidR="00967D7D">
        <w:rPr>
          <w:rFonts w:ascii="Arial" w:eastAsia="Arial" w:hAnsi="Arial" w:cs="Arial"/>
          <w:sz w:val="22"/>
          <w:szCs w:val="22"/>
        </w:rPr>
        <w:t>, and t</w:t>
      </w:r>
      <w:r w:rsidRPr="00967D7D">
        <w:rPr>
          <w:rFonts w:ascii="Arial" w:eastAsia="Arial" w:hAnsi="Arial" w:cs="Arial"/>
          <w:sz w:val="22"/>
          <w:szCs w:val="22"/>
        </w:rPr>
        <w:t>rauma-informed care providers</w:t>
      </w:r>
    </w:p>
    <w:p w14:paraId="212E4246" w14:textId="572BD9E2" w:rsidR="00BC013E" w:rsidRPr="00BC013E" w:rsidRDefault="00BC013E" w:rsidP="00BC013E">
      <w:pPr>
        <w:numPr>
          <w:ilvl w:val="0"/>
          <w:numId w:val="6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Deliver resilience training widely – especially to young people.</w:t>
      </w:r>
    </w:p>
    <w:p w14:paraId="6E2C9178" w14:textId="6ED65E49" w:rsidR="2B6C2ADB" w:rsidRPr="00622539" w:rsidRDefault="00BF392E" w:rsidP="00622539">
      <w:pPr>
        <w:numPr>
          <w:ilvl w:val="0"/>
          <w:numId w:val="6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Other training</w:t>
      </w:r>
      <w:r w:rsidR="005C20D8" w:rsidRPr="00D26F03">
        <w:rPr>
          <w:rFonts w:ascii="Arial" w:eastAsia="Arial" w:hAnsi="Arial" w:cs="Arial"/>
          <w:sz w:val="22"/>
          <w:szCs w:val="22"/>
        </w:rPr>
        <w:t xml:space="preserve"> could </w:t>
      </w:r>
      <w:r w:rsidRPr="00D26F03">
        <w:rPr>
          <w:rFonts w:ascii="Arial" w:eastAsia="Arial" w:hAnsi="Arial" w:cs="Arial"/>
          <w:sz w:val="22"/>
          <w:szCs w:val="22"/>
        </w:rPr>
        <w:t>cover</w:t>
      </w:r>
      <w:r w:rsidR="005F0D09" w:rsidRPr="00D26F03">
        <w:rPr>
          <w:rFonts w:ascii="Arial" w:eastAsia="Arial" w:hAnsi="Arial" w:cs="Arial"/>
          <w:sz w:val="22"/>
          <w:szCs w:val="22"/>
        </w:rPr>
        <w:t>:</w:t>
      </w:r>
      <w:r w:rsidR="00622539">
        <w:rPr>
          <w:rFonts w:ascii="Arial" w:eastAsia="Arial" w:hAnsi="Arial" w:cs="Arial"/>
          <w:sz w:val="22"/>
          <w:szCs w:val="22"/>
        </w:rPr>
        <w:t xml:space="preserve"> </w:t>
      </w:r>
      <w:r w:rsidR="005C20D8" w:rsidRPr="00622539">
        <w:rPr>
          <w:rFonts w:ascii="Arial" w:eastAsia="Arial" w:hAnsi="Arial" w:cs="Arial"/>
          <w:sz w:val="22"/>
          <w:szCs w:val="22"/>
        </w:rPr>
        <w:t xml:space="preserve">Suicide Prevention (e.g., </w:t>
      </w:r>
      <w:r w:rsidR="00B675F3" w:rsidRPr="00622539">
        <w:rPr>
          <w:rFonts w:ascii="Arial" w:eastAsia="Arial" w:hAnsi="Arial" w:cs="Arial"/>
          <w:sz w:val="22"/>
          <w:szCs w:val="22"/>
        </w:rPr>
        <w:t>Zero Suicide Alliance</w:t>
      </w:r>
      <w:r w:rsidR="005C20D8" w:rsidRPr="00622539">
        <w:rPr>
          <w:rFonts w:ascii="Arial" w:eastAsia="Arial" w:hAnsi="Arial" w:cs="Arial"/>
          <w:sz w:val="22"/>
          <w:szCs w:val="22"/>
        </w:rPr>
        <w:t>)</w:t>
      </w:r>
      <w:r w:rsidR="00622539">
        <w:rPr>
          <w:rFonts w:ascii="Arial" w:eastAsia="Arial" w:hAnsi="Arial" w:cs="Arial"/>
          <w:sz w:val="22"/>
          <w:szCs w:val="22"/>
        </w:rPr>
        <w:t>, b</w:t>
      </w:r>
      <w:r w:rsidR="00C472EE" w:rsidRPr="00622539">
        <w:rPr>
          <w:rFonts w:ascii="Arial" w:eastAsia="Arial" w:hAnsi="Arial" w:cs="Arial"/>
          <w:sz w:val="22"/>
          <w:szCs w:val="22"/>
        </w:rPr>
        <w:t xml:space="preserve">eing an </w:t>
      </w:r>
      <w:r w:rsidR="2B6C2ADB" w:rsidRPr="00622539">
        <w:rPr>
          <w:rFonts w:ascii="Arial" w:eastAsia="Arial" w:hAnsi="Arial" w:cs="Arial"/>
          <w:sz w:val="22"/>
          <w:szCs w:val="22"/>
        </w:rPr>
        <w:t>Active Bystander</w:t>
      </w:r>
      <w:r w:rsidR="005F0D09" w:rsidRPr="00622539">
        <w:rPr>
          <w:rFonts w:ascii="Arial" w:eastAsia="Arial" w:hAnsi="Arial" w:cs="Arial"/>
          <w:sz w:val="22"/>
          <w:szCs w:val="22"/>
        </w:rPr>
        <w:t xml:space="preserve"> – supporting people to take collective responsibility for </w:t>
      </w:r>
      <w:r w:rsidR="00D26F03" w:rsidRPr="00622539">
        <w:rPr>
          <w:rFonts w:ascii="Arial" w:eastAsia="Arial" w:hAnsi="Arial" w:cs="Arial"/>
          <w:sz w:val="22"/>
          <w:szCs w:val="22"/>
        </w:rPr>
        <w:t>change</w:t>
      </w:r>
      <w:r w:rsidR="00622539">
        <w:rPr>
          <w:rFonts w:ascii="Arial" w:eastAsia="Arial" w:hAnsi="Arial" w:cs="Arial"/>
          <w:sz w:val="22"/>
          <w:szCs w:val="22"/>
        </w:rPr>
        <w:t>, o</w:t>
      </w:r>
      <w:r w:rsidR="005F0D09" w:rsidRPr="00622539">
        <w:rPr>
          <w:rFonts w:ascii="Arial" w:eastAsia="Arial" w:hAnsi="Arial" w:cs="Arial"/>
          <w:sz w:val="22"/>
          <w:szCs w:val="22"/>
        </w:rPr>
        <w:t>ffering peer support</w:t>
      </w:r>
      <w:r w:rsidR="00622539">
        <w:rPr>
          <w:rFonts w:ascii="Arial" w:eastAsia="Arial" w:hAnsi="Arial" w:cs="Arial"/>
          <w:sz w:val="22"/>
          <w:szCs w:val="22"/>
        </w:rPr>
        <w:t>, s</w:t>
      </w:r>
      <w:r w:rsidR="001760BB" w:rsidRPr="00622539">
        <w:rPr>
          <w:rFonts w:ascii="Arial" w:eastAsia="Arial" w:hAnsi="Arial" w:cs="Arial"/>
          <w:sz w:val="22"/>
          <w:szCs w:val="22"/>
        </w:rPr>
        <w:t xml:space="preserve">upport </w:t>
      </w:r>
      <w:r w:rsidR="00622539">
        <w:rPr>
          <w:rFonts w:ascii="Arial" w:eastAsia="Arial" w:hAnsi="Arial" w:cs="Arial"/>
          <w:sz w:val="22"/>
          <w:szCs w:val="22"/>
        </w:rPr>
        <w:t>with</w:t>
      </w:r>
      <w:r w:rsidR="001760BB" w:rsidRPr="00622539">
        <w:rPr>
          <w:rFonts w:ascii="Arial" w:eastAsia="Arial" w:hAnsi="Arial" w:cs="Arial"/>
          <w:sz w:val="22"/>
          <w:szCs w:val="22"/>
        </w:rPr>
        <w:t xml:space="preserve"> </w:t>
      </w:r>
      <w:r w:rsidR="2B6C2ADB" w:rsidRPr="00622539">
        <w:rPr>
          <w:rFonts w:ascii="Arial" w:eastAsia="Arial" w:hAnsi="Arial" w:cs="Arial"/>
          <w:sz w:val="22"/>
          <w:szCs w:val="22"/>
        </w:rPr>
        <w:t>Employee Assistance Programmes (EAPs)</w:t>
      </w:r>
      <w:r w:rsidR="00622539">
        <w:rPr>
          <w:rFonts w:ascii="Arial" w:eastAsia="Arial" w:hAnsi="Arial" w:cs="Arial"/>
          <w:sz w:val="22"/>
          <w:szCs w:val="22"/>
        </w:rPr>
        <w:t>, m</w:t>
      </w:r>
      <w:r w:rsidR="001760BB" w:rsidRPr="00622539">
        <w:rPr>
          <w:rFonts w:ascii="Arial" w:eastAsia="Arial" w:hAnsi="Arial" w:cs="Arial"/>
          <w:sz w:val="22"/>
          <w:szCs w:val="22"/>
        </w:rPr>
        <w:t>indfulness</w:t>
      </w:r>
      <w:r w:rsidR="00622539">
        <w:rPr>
          <w:rFonts w:ascii="Arial" w:eastAsia="Arial" w:hAnsi="Arial" w:cs="Arial"/>
          <w:sz w:val="22"/>
          <w:szCs w:val="22"/>
        </w:rPr>
        <w:t>, a</w:t>
      </w:r>
      <w:r w:rsidR="008F6B4B" w:rsidRPr="00622539">
        <w:rPr>
          <w:rFonts w:ascii="Arial" w:eastAsia="Arial" w:hAnsi="Arial" w:cs="Arial"/>
          <w:sz w:val="22"/>
          <w:szCs w:val="22"/>
        </w:rPr>
        <w:t>ctive listening</w:t>
      </w:r>
      <w:r w:rsidR="00622539">
        <w:rPr>
          <w:rFonts w:ascii="Arial" w:eastAsia="Arial" w:hAnsi="Arial" w:cs="Arial"/>
          <w:sz w:val="22"/>
          <w:szCs w:val="22"/>
        </w:rPr>
        <w:t xml:space="preserve"> and more.</w:t>
      </w:r>
    </w:p>
    <w:p w14:paraId="7C3C0569" w14:textId="5D243C54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  <w:u w:val="single"/>
        </w:rPr>
      </w:pPr>
      <w:r w:rsidRPr="00D26F03">
        <w:rPr>
          <w:rFonts w:ascii="Arial" w:eastAsia="Arial" w:hAnsi="Arial" w:cs="Arial"/>
          <w:sz w:val="22"/>
          <w:szCs w:val="22"/>
          <w:u w:val="single"/>
        </w:rPr>
        <w:t>Community-</w:t>
      </w:r>
      <w:r w:rsidR="00226E88" w:rsidRPr="00D26F03">
        <w:rPr>
          <w:rFonts w:ascii="Arial" w:eastAsia="Arial" w:hAnsi="Arial" w:cs="Arial"/>
          <w:sz w:val="22"/>
          <w:szCs w:val="22"/>
          <w:u w:val="single"/>
        </w:rPr>
        <w:t>l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ed </w:t>
      </w:r>
      <w:r w:rsidR="00226E88" w:rsidRPr="00D26F03">
        <w:rPr>
          <w:rFonts w:ascii="Arial" w:eastAsia="Arial" w:hAnsi="Arial" w:cs="Arial"/>
          <w:sz w:val="22"/>
          <w:szCs w:val="22"/>
          <w:u w:val="single"/>
        </w:rPr>
        <w:t>s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paces and </w:t>
      </w:r>
      <w:r w:rsidR="00226E88" w:rsidRPr="00D26F03">
        <w:rPr>
          <w:rFonts w:ascii="Arial" w:eastAsia="Arial" w:hAnsi="Arial" w:cs="Arial"/>
          <w:sz w:val="22"/>
          <w:szCs w:val="22"/>
          <w:u w:val="single"/>
        </w:rPr>
        <w:t>a</w:t>
      </w:r>
      <w:r w:rsidRPr="00D26F03">
        <w:rPr>
          <w:rFonts w:ascii="Arial" w:eastAsia="Arial" w:hAnsi="Arial" w:cs="Arial"/>
          <w:sz w:val="22"/>
          <w:szCs w:val="22"/>
          <w:u w:val="single"/>
        </w:rPr>
        <w:t>ctivities</w:t>
      </w:r>
    </w:p>
    <w:p w14:paraId="5F838F94" w14:textId="70046E35" w:rsidR="2B6C2ADB" w:rsidRPr="00D26F03" w:rsidRDefault="2B6C2ADB" w:rsidP="00E715D6">
      <w:pPr>
        <w:numPr>
          <w:ilvl w:val="0"/>
          <w:numId w:val="5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Climate Cafes / Grief Cafes – provide reflective, supportive environments.</w:t>
      </w:r>
    </w:p>
    <w:p w14:paraId="06D6DF6B" w14:textId="411DBA5F" w:rsidR="2B6C2ADB" w:rsidRPr="00D26F03" w:rsidRDefault="2B6C2ADB" w:rsidP="00E715D6">
      <w:pPr>
        <w:numPr>
          <w:ilvl w:val="0"/>
          <w:numId w:val="5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Weekly </w:t>
      </w:r>
      <w:r w:rsidR="00485002" w:rsidRPr="00D26F03">
        <w:rPr>
          <w:rFonts w:ascii="Arial" w:eastAsia="Arial" w:hAnsi="Arial" w:cs="Arial"/>
          <w:sz w:val="22"/>
          <w:szCs w:val="22"/>
        </w:rPr>
        <w:t>c</w:t>
      </w:r>
      <w:r w:rsidRPr="00D26F03">
        <w:rPr>
          <w:rFonts w:ascii="Arial" w:eastAsia="Arial" w:hAnsi="Arial" w:cs="Arial"/>
          <w:sz w:val="22"/>
          <w:szCs w:val="22"/>
        </w:rPr>
        <w:t xml:space="preserve">ommunity </w:t>
      </w:r>
      <w:r w:rsidR="00485002" w:rsidRPr="00D26F03">
        <w:rPr>
          <w:rFonts w:ascii="Arial" w:eastAsia="Arial" w:hAnsi="Arial" w:cs="Arial"/>
          <w:sz w:val="22"/>
          <w:szCs w:val="22"/>
        </w:rPr>
        <w:t>Collective Cares</w:t>
      </w:r>
      <w:r w:rsidRPr="00D26F03">
        <w:rPr>
          <w:rFonts w:ascii="Arial" w:eastAsia="Arial" w:hAnsi="Arial" w:cs="Arial"/>
          <w:sz w:val="22"/>
          <w:szCs w:val="22"/>
        </w:rPr>
        <w:t xml:space="preserve"> </w:t>
      </w:r>
      <w:r w:rsidR="00B675F3" w:rsidRPr="00D26F03">
        <w:rPr>
          <w:rFonts w:ascii="Arial" w:eastAsia="Arial" w:hAnsi="Arial" w:cs="Arial"/>
          <w:sz w:val="22"/>
          <w:szCs w:val="22"/>
        </w:rPr>
        <w:t>s</w:t>
      </w:r>
      <w:r w:rsidRPr="00D26F03">
        <w:rPr>
          <w:rFonts w:ascii="Arial" w:eastAsia="Arial" w:hAnsi="Arial" w:cs="Arial"/>
          <w:sz w:val="22"/>
          <w:szCs w:val="22"/>
        </w:rPr>
        <w:t>essions:</w:t>
      </w:r>
      <w:r w:rsidR="00DF1770" w:rsidRPr="00D26F03">
        <w:rPr>
          <w:rFonts w:ascii="Arial" w:eastAsia="Arial" w:hAnsi="Arial" w:cs="Arial"/>
          <w:sz w:val="22"/>
          <w:szCs w:val="22"/>
        </w:rPr>
        <w:t xml:space="preserve"> e.g.,</w:t>
      </w:r>
      <w:r w:rsidRPr="00D26F03">
        <w:rPr>
          <w:rFonts w:ascii="Arial" w:eastAsia="Arial" w:hAnsi="Arial" w:cs="Arial"/>
          <w:sz w:val="22"/>
          <w:szCs w:val="22"/>
        </w:rPr>
        <w:t xml:space="preserve"> Monday breakfast clubs for:</w:t>
      </w:r>
      <w:r w:rsidR="00DF1770" w:rsidRPr="00D26F03">
        <w:rPr>
          <w:rFonts w:ascii="Arial" w:eastAsia="Arial" w:hAnsi="Arial" w:cs="Arial"/>
          <w:sz w:val="22"/>
          <w:szCs w:val="22"/>
        </w:rPr>
        <w:t xml:space="preserve"> c</w:t>
      </w:r>
      <w:r w:rsidRPr="00D26F03">
        <w:rPr>
          <w:rFonts w:ascii="Arial" w:eastAsia="Arial" w:hAnsi="Arial" w:cs="Arial"/>
          <w:sz w:val="22"/>
          <w:szCs w:val="22"/>
        </w:rPr>
        <w:t>ollective silence</w:t>
      </w:r>
      <w:r w:rsidR="00DF1770" w:rsidRPr="00D26F03">
        <w:rPr>
          <w:rFonts w:ascii="Arial" w:eastAsia="Arial" w:hAnsi="Arial" w:cs="Arial"/>
          <w:sz w:val="22"/>
          <w:szCs w:val="22"/>
        </w:rPr>
        <w:t>, g</w:t>
      </w:r>
      <w:r w:rsidRPr="00D26F03">
        <w:rPr>
          <w:rFonts w:ascii="Arial" w:eastAsia="Arial" w:hAnsi="Arial" w:cs="Arial"/>
          <w:sz w:val="22"/>
          <w:szCs w:val="22"/>
        </w:rPr>
        <w:t>ratitudes</w:t>
      </w:r>
      <w:r w:rsidR="00DF1770" w:rsidRPr="00D26F03">
        <w:rPr>
          <w:rFonts w:ascii="Arial" w:eastAsia="Arial" w:hAnsi="Arial" w:cs="Arial"/>
          <w:sz w:val="22"/>
          <w:szCs w:val="22"/>
        </w:rPr>
        <w:t>, a</w:t>
      </w:r>
      <w:r w:rsidRPr="00D26F03">
        <w:rPr>
          <w:rFonts w:ascii="Arial" w:eastAsia="Arial" w:hAnsi="Arial" w:cs="Arial"/>
          <w:sz w:val="22"/>
          <w:szCs w:val="22"/>
        </w:rPr>
        <w:t>ffirmations</w:t>
      </w:r>
      <w:r w:rsidR="00DF1770" w:rsidRPr="00D26F03">
        <w:rPr>
          <w:rFonts w:ascii="Arial" w:eastAsia="Arial" w:hAnsi="Arial" w:cs="Arial"/>
          <w:sz w:val="22"/>
          <w:szCs w:val="22"/>
        </w:rPr>
        <w:t>, w</w:t>
      </w:r>
      <w:r w:rsidRPr="00D26F03">
        <w:rPr>
          <w:rFonts w:ascii="Arial" w:eastAsia="Arial" w:hAnsi="Arial" w:cs="Arial"/>
          <w:sz w:val="22"/>
          <w:szCs w:val="22"/>
        </w:rPr>
        <w:t>eekly planning</w:t>
      </w:r>
      <w:r w:rsidR="00DF1770" w:rsidRPr="00D26F03">
        <w:rPr>
          <w:rFonts w:ascii="Arial" w:eastAsia="Arial" w:hAnsi="Arial" w:cs="Arial"/>
          <w:sz w:val="22"/>
          <w:szCs w:val="22"/>
        </w:rPr>
        <w:t xml:space="preserve"> sessions for community </w:t>
      </w:r>
      <w:r w:rsidR="00D26F03" w:rsidRPr="00D26F03">
        <w:rPr>
          <w:rFonts w:ascii="Arial" w:eastAsia="Arial" w:hAnsi="Arial" w:cs="Arial"/>
          <w:sz w:val="22"/>
          <w:szCs w:val="22"/>
        </w:rPr>
        <w:t>organising.</w:t>
      </w:r>
    </w:p>
    <w:p w14:paraId="14F16742" w14:textId="7CF83CA5" w:rsidR="2B6C2ADB" w:rsidRPr="00D26F03" w:rsidRDefault="2B6C2ADB" w:rsidP="00E715D6">
      <w:pPr>
        <w:numPr>
          <w:ilvl w:val="0"/>
          <w:numId w:val="5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Warm and Cool </w:t>
      </w:r>
      <w:r w:rsidR="00B675F3" w:rsidRPr="00D26F03">
        <w:rPr>
          <w:rFonts w:ascii="Arial" w:eastAsia="Arial" w:hAnsi="Arial" w:cs="Arial"/>
          <w:sz w:val="22"/>
          <w:szCs w:val="22"/>
        </w:rPr>
        <w:t>s</w:t>
      </w:r>
      <w:r w:rsidRPr="00D26F03">
        <w:rPr>
          <w:rFonts w:ascii="Arial" w:eastAsia="Arial" w:hAnsi="Arial" w:cs="Arial"/>
          <w:sz w:val="22"/>
          <w:szCs w:val="22"/>
        </w:rPr>
        <w:t>paces for communal care and gathering</w:t>
      </w:r>
      <w:r w:rsidR="00B675F3" w:rsidRPr="00D26F03">
        <w:rPr>
          <w:rFonts w:ascii="Arial" w:eastAsia="Arial" w:hAnsi="Arial" w:cs="Arial"/>
          <w:sz w:val="22"/>
          <w:szCs w:val="22"/>
        </w:rPr>
        <w:t xml:space="preserve"> during extreme weather </w:t>
      </w:r>
      <w:r w:rsidR="00D26F03" w:rsidRPr="00D26F03">
        <w:rPr>
          <w:rFonts w:ascii="Arial" w:eastAsia="Arial" w:hAnsi="Arial" w:cs="Arial"/>
          <w:sz w:val="22"/>
          <w:szCs w:val="22"/>
        </w:rPr>
        <w:t>events.</w:t>
      </w:r>
    </w:p>
    <w:p w14:paraId="28787621" w14:textId="4161F0FF" w:rsidR="2B6C2ADB" w:rsidRPr="00D26F03" w:rsidRDefault="2B6C2ADB" w:rsidP="00E715D6">
      <w:pPr>
        <w:numPr>
          <w:ilvl w:val="0"/>
          <w:numId w:val="5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‘Morning Huddles’ (</w:t>
      </w:r>
      <w:r w:rsidR="00465582" w:rsidRPr="00D26F03">
        <w:rPr>
          <w:rFonts w:ascii="Arial" w:eastAsia="Arial" w:hAnsi="Arial" w:cs="Arial"/>
          <w:sz w:val="22"/>
          <w:szCs w:val="22"/>
        </w:rPr>
        <w:t>as practised by</w:t>
      </w:r>
      <w:r w:rsidRPr="00D26F03">
        <w:rPr>
          <w:rFonts w:ascii="Arial" w:eastAsia="Arial" w:hAnsi="Arial" w:cs="Arial"/>
          <w:sz w:val="22"/>
          <w:szCs w:val="22"/>
        </w:rPr>
        <w:t xml:space="preserve"> M</w:t>
      </w:r>
      <w:r w:rsidR="00465582" w:rsidRPr="00D26F03">
        <w:rPr>
          <w:rFonts w:ascii="Arial" w:eastAsia="Arial" w:hAnsi="Arial" w:cs="Arial"/>
          <w:sz w:val="22"/>
          <w:szCs w:val="22"/>
        </w:rPr>
        <w:t>ental Health</w:t>
      </w:r>
      <w:r w:rsidRPr="00D26F03">
        <w:rPr>
          <w:rFonts w:ascii="Arial" w:eastAsia="Arial" w:hAnsi="Arial" w:cs="Arial"/>
          <w:sz w:val="22"/>
          <w:szCs w:val="22"/>
        </w:rPr>
        <w:t xml:space="preserve"> charities): for connection, rapport, information sharing, and support.</w:t>
      </w:r>
    </w:p>
    <w:p w14:paraId="6B76B07D" w14:textId="778C4F25" w:rsidR="00530DB6" w:rsidRPr="00D26F03" w:rsidRDefault="00530DB6" w:rsidP="00E715D6">
      <w:pPr>
        <w:pStyle w:val="ListParagraph"/>
        <w:numPr>
          <w:ilvl w:val="0"/>
          <w:numId w:val="5"/>
        </w:numPr>
        <w:spacing w:beforeLines="120" w:before="288" w:afterLines="120" w:after="288" w:line="240" w:lineRule="auto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In general, support grassroots groups to create community, meaning</w:t>
      </w:r>
      <w:r w:rsidR="00C477D2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and 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connection</w:t>
      </w:r>
      <w:r w:rsidR="00C477D2" w:rsidRPr="00D26F03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00760465" w14:textId="0131A0FD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  <w:u w:val="single"/>
        </w:rPr>
      </w:pPr>
      <w:r w:rsidRPr="00D26F03">
        <w:rPr>
          <w:rFonts w:ascii="Arial" w:eastAsia="Arial" w:hAnsi="Arial" w:cs="Arial"/>
          <w:sz w:val="22"/>
          <w:szCs w:val="22"/>
          <w:u w:val="single"/>
        </w:rPr>
        <w:t>Systemic Support and Partnerships</w:t>
      </w:r>
    </w:p>
    <w:p w14:paraId="1386F7DE" w14:textId="569B0770" w:rsidR="2B6C2ADB" w:rsidRPr="00D26F03" w:rsidRDefault="2B6C2ADB" w:rsidP="00E715D6">
      <w:pPr>
        <w:numPr>
          <w:ilvl w:val="0"/>
          <w:numId w:val="4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Collaborate with</w:t>
      </w:r>
      <w:r w:rsidR="00226E88" w:rsidRPr="00D26F03">
        <w:rPr>
          <w:rFonts w:ascii="Arial" w:eastAsia="Arial" w:hAnsi="Arial" w:cs="Arial"/>
          <w:sz w:val="22"/>
          <w:szCs w:val="22"/>
        </w:rPr>
        <w:t xml:space="preserve"> ‘anchor’ organisations</w:t>
      </w:r>
      <w:r w:rsidR="00AD2B31" w:rsidRPr="00D26F03">
        <w:rPr>
          <w:rFonts w:ascii="Arial" w:eastAsia="Arial" w:hAnsi="Arial" w:cs="Arial"/>
          <w:sz w:val="22"/>
          <w:szCs w:val="22"/>
        </w:rPr>
        <w:t>,</w:t>
      </w:r>
      <w:r w:rsidR="002B5F99" w:rsidRPr="00D26F03">
        <w:rPr>
          <w:rFonts w:ascii="Arial" w:eastAsia="Arial" w:hAnsi="Arial" w:cs="Arial"/>
          <w:sz w:val="22"/>
          <w:szCs w:val="22"/>
        </w:rPr>
        <w:t xml:space="preserve"> and people</w:t>
      </w:r>
      <w:r w:rsidR="00964CB3" w:rsidRPr="00D26F03">
        <w:rPr>
          <w:rFonts w:ascii="Arial" w:eastAsia="Arial" w:hAnsi="Arial" w:cs="Arial"/>
          <w:sz w:val="22"/>
          <w:szCs w:val="22"/>
        </w:rPr>
        <w:t xml:space="preserve"> and groups within them</w:t>
      </w:r>
      <w:r w:rsidR="00226E88" w:rsidRPr="00D26F03">
        <w:rPr>
          <w:rFonts w:ascii="Arial" w:eastAsia="Arial" w:hAnsi="Arial" w:cs="Arial"/>
          <w:sz w:val="22"/>
          <w:szCs w:val="22"/>
        </w:rPr>
        <w:t>:</w:t>
      </w:r>
    </w:p>
    <w:p w14:paraId="44C3059F" w14:textId="5B3A3F4D" w:rsidR="2B6C2ADB" w:rsidRPr="00D26F03" w:rsidRDefault="2B6C2ADB" w:rsidP="00E715D6">
      <w:pPr>
        <w:numPr>
          <w:ilvl w:val="1"/>
          <w:numId w:val="4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Local </w:t>
      </w:r>
      <w:r w:rsidR="00964CB3" w:rsidRPr="00D26F03">
        <w:rPr>
          <w:rFonts w:ascii="Arial" w:eastAsia="Arial" w:hAnsi="Arial" w:cs="Arial"/>
          <w:sz w:val="22"/>
          <w:szCs w:val="22"/>
        </w:rPr>
        <w:t>A</w:t>
      </w:r>
      <w:r w:rsidRPr="00D26F03">
        <w:rPr>
          <w:rFonts w:ascii="Arial" w:eastAsia="Arial" w:hAnsi="Arial" w:cs="Arial"/>
          <w:sz w:val="22"/>
          <w:szCs w:val="22"/>
        </w:rPr>
        <w:t>uthorities</w:t>
      </w:r>
      <w:r w:rsidR="00C861AF" w:rsidRPr="00D26F03">
        <w:rPr>
          <w:rFonts w:ascii="Arial" w:eastAsia="Arial" w:hAnsi="Arial" w:cs="Arial"/>
          <w:sz w:val="22"/>
          <w:szCs w:val="22"/>
        </w:rPr>
        <w:t xml:space="preserve"> – including </w:t>
      </w:r>
      <w:r w:rsidR="00CD60C3" w:rsidRPr="00D26F03">
        <w:rPr>
          <w:rFonts w:ascii="Arial" w:eastAsia="Arial" w:hAnsi="Arial" w:cs="Arial"/>
          <w:sz w:val="22"/>
          <w:szCs w:val="22"/>
        </w:rPr>
        <w:t xml:space="preserve">linking in with the </w:t>
      </w:r>
      <w:r w:rsidR="00C861AF" w:rsidRPr="00D26F03">
        <w:rPr>
          <w:rFonts w:ascii="Arial" w:eastAsia="Arial" w:hAnsi="Arial" w:cs="Arial"/>
          <w:sz w:val="22"/>
          <w:szCs w:val="22"/>
        </w:rPr>
        <w:t>climate-focused training</w:t>
      </w:r>
      <w:r w:rsidR="00CD60C3" w:rsidRPr="00D26F03">
        <w:rPr>
          <w:rFonts w:ascii="Arial" w:eastAsia="Arial" w:hAnsi="Arial" w:cs="Arial"/>
          <w:sz w:val="22"/>
          <w:szCs w:val="22"/>
        </w:rPr>
        <w:t xml:space="preserve"> efforts being rolled out for council staff across </w:t>
      </w:r>
      <w:r w:rsidR="00D26F03" w:rsidRPr="00D26F03">
        <w:rPr>
          <w:rFonts w:ascii="Arial" w:eastAsia="Arial" w:hAnsi="Arial" w:cs="Arial"/>
          <w:sz w:val="22"/>
          <w:szCs w:val="22"/>
        </w:rPr>
        <w:t>London.</w:t>
      </w:r>
    </w:p>
    <w:p w14:paraId="6C4895DB" w14:textId="2FFABBE4" w:rsidR="2B6C2ADB" w:rsidRPr="00D26F03" w:rsidRDefault="2B6C2ADB" w:rsidP="00E715D6">
      <w:pPr>
        <w:numPr>
          <w:ilvl w:val="1"/>
          <w:numId w:val="4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NHS</w:t>
      </w:r>
      <w:r w:rsidR="00964CB3" w:rsidRPr="00D26F03">
        <w:rPr>
          <w:rFonts w:ascii="Arial" w:eastAsia="Arial" w:hAnsi="Arial" w:cs="Arial"/>
          <w:sz w:val="22"/>
          <w:szCs w:val="22"/>
        </w:rPr>
        <w:t xml:space="preserve"> organisations</w:t>
      </w:r>
      <w:r w:rsidR="00132272">
        <w:rPr>
          <w:rFonts w:ascii="Arial" w:eastAsia="Arial" w:hAnsi="Arial" w:cs="Arial"/>
          <w:sz w:val="22"/>
          <w:szCs w:val="22"/>
        </w:rPr>
        <w:t>.</w:t>
      </w:r>
    </w:p>
    <w:p w14:paraId="451887D8" w14:textId="75AAF9A8" w:rsidR="2B6C2ADB" w:rsidRPr="00D26F03" w:rsidRDefault="00964CB3" w:rsidP="00E715D6">
      <w:pPr>
        <w:numPr>
          <w:ilvl w:val="1"/>
          <w:numId w:val="4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C</w:t>
      </w:r>
      <w:r w:rsidR="2B6C2ADB" w:rsidRPr="00D26F03">
        <w:rPr>
          <w:rFonts w:ascii="Arial" w:eastAsia="Arial" w:hAnsi="Arial" w:cs="Arial"/>
          <w:sz w:val="22"/>
          <w:szCs w:val="22"/>
        </w:rPr>
        <w:t xml:space="preserve">are </w:t>
      </w:r>
      <w:r w:rsidRPr="00D26F03">
        <w:rPr>
          <w:rFonts w:ascii="Arial" w:eastAsia="Arial" w:hAnsi="Arial" w:cs="Arial"/>
          <w:sz w:val="22"/>
          <w:szCs w:val="22"/>
        </w:rPr>
        <w:t xml:space="preserve">organisations in </w:t>
      </w:r>
      <w:r w:rsidR="00D26F03" w:rsidRPr="00D26F03">
        <w:rPr>
          <w:rFonts w:ascii="Arial" w:eastAsia="Arial" w:hAnsi="Arial" w:cs="Arial"/>
          <w:sz w:val="22"/>
          <w:szCs w:val="22"/>
        </w:rPr>
        <w:t>London.</w:t>
      </w:r>
    </w:p>
    <w:p w14:paraId="2A56D061" w14:textId="10906955" w:rsidR="2B6C2ADB" w:rsidRPr="00D26F03" w:rsidRDefault="2B6C2ADB" w:rsidP="00E715D6">
      <w:pPr>
        <w:numPr>
          <w:ilvl w:val="1"/>
          <w:numId w:val="4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Borough Emergency </w:t>
      </w:r>
      <w:r w:rsidR="003A63FE" w:rsidRPr="00D26F03">
        <w:rPr>
          <w:rFonts w:ascii="Arial" w:eastAsia="Arial" w:hAnsi="Arial" w:cs="Arial"/>
          <w:sz w:val="22"/>
          <w:szCs w:val="22"/>
        </w:rPr>
        <w:t xml:space="preserve">Command groups </w:t>
      </w:r>
      <w:r w:rsidR="00404A4F" w:rsidRPr="00D26F03">
        <w:rPr>
          <w:rFonts w:ascii="Arial" w:eastAsia="Arial" w:hAnsi="Arial" w:cs="Arial"/>
          <w:sz w:val="22"/>
          <w:szCs w:val="22"/>
        </w:rPr>
        <w:t>in Local Authorities</w:t>
      </w:r>
      <w:r w:rsidR="003D54F7" w:rsidRPr="00D26F03">
        <w:rPr>
          <w:rFonts w:ascii="Arial" w:eastAsia="Arial" w:hAnsi="Arial" w:cs="Arial"/>
          <w:sz w:val="22"/>
          <w:szCs w:val="22"/>
        </w:rPr>
        <w:t xml:space="preserve">, which </w:t>
      </w:r>
      <w:r w:rsidR="00404A4F" w:rsidRPr="00D26F03">
        <w:rPr>
          <w:rFonts w:ascii="Arial" w:eastAsia="Arial" w:hAnsi="Arial" w:cs="Arial"/>
          <w:sz w:val="22"/>
          <w:szCs w:val="22"/>
        </w:rPr>
        <w:t xml:space="preserve">can </w:t>
      </w:r>
      <w:r w:rsidR="00404A4F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deal with the </w:t>
      </w:r>
      <w:r w:rsidR="00254473" w:rsidRPr="00D26F03">
        <w:rPr>
          <w:rFonts w:ascii="Arial" w:eastAsia="Arial" w:hAnsi="Arial" w:cs="Arial"/>
          <w:color w:val="000000" w:themeColor="text1"/>
          <w:sz w:val="22"/>
          <w:szCs w:val="22"/>
        </w:rPr>
        <w:t>mental health</w:t>
      </w:r>
      <w:r w:rsidR="00404A4F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elements</w:t>
      </w:r>
      <w:r w:rsidR="00254473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of crises</w:t>
      </w:r>
      <w:r w:rsidR="00404A4F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in a longer-term </w:t>
      </w:r>
      <w:r w:rsidR="00D26F03" w:rsidRPr="00D26F03">
        <w:rPr>
          <w:rFonts w:ascii="Arial" w:eastAsia="Arial" w:hAnsi="Arial" w:cs="Arial"/>
          <w:color w:val="000000" w:themeColor="text1"/>
          <w:sz w:val="22"/>
          <w:szCs w:val="22"/>
        </w:rPr>
        <w:t>response.</w:t>
      </w:r>
    </w:p>
    <w:p w14:paraId="138FC6AD" w14:textId="517F6E2B" w:rsidR="2B6C2ADB" w:rsidRPr="00D26F03" w:rsidRDefault="2B6C2ADB" w:rsidP="00E715D6">
      <w:pPr>
        <w:numPr>
          <w:ilvl w:val="1"/>
          <w:numId w:val="4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Faith leaders </w:t>
      </w:r>
      <w:r w:rsidR="00964CB3" w:rsidRPr="00D26F03">
        <w:rPr>
          <w:rFonts w:ascii="Arial" w:eastAsia="Arial" w:hAnsi="Arial" w:cs="Arial"/>
          <w:sz w:val="22"/>
          <w:szCs w:val="22"/>
        </w:rPr>
        <w:t xml:space="preserve">and </w:t>
      </w:r>
      <w:r w:rsidR="002B5F99" w:rsidRPr="00D26F03">
        <w:rPr>
          <w:rFonts w:ascii="Arial" w:eastAsia="Arial" w:hAnsi="Arial" w:cs="Arial"/>
          <w:sz w:val="22"/>
          <w:szCs w:val="22"/>
        </w:rPr>
        <w:t>associated grassroots groups</w:t>
      </w:r>
      <w:r w:rsidR="008F6B4B" w:rsidRPr="00D26F03">
        <w:rPr>
          <w:rFonts w:ascii="Arial" w:eastAsia="Arial" w:hAnsi="Arial" w:cs="Arial"/>
          <w:sz w:val="22"/>
          <w:szCs w:val="22"/>
        </w:rPr>
        <w:t xml:space="preserve">, to enable community </w:t>
      </w:r>
      <w:r w:rsidR="00D26F03" w:rsidRPr="00D26F03">
        <w:rPr>
          <w:rFonts w:ascii="Arial" w:eastAsia="Arial" w:hAnsi="Arial" w:cs="Arial"/>
          <w:sz w:val="22"/>
          <w:szCs w:val="22"/>
        </w:rPr>
        <w:t>engagement.</w:t>
      </w:r>
    </w:p>
    <w:p w14:paraId="0DCBDA35" w14:textId="0BF5BB76" w:rsidR="00E924CA" w:rsidRPr="00BC013E" w:rsidRDefault="2B6C2ADB" w:rsidP="00BC013E">
      <w:pPr>
        <w:numPr>
          <w:ilvl w:val="0"/>
          <w:numId w:val="4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Commissioning</w:t>
      </w:r>
      <w:r w:rsidR="00474F6C" w:rsidRPr="00D26F03">
        <w:rPr>
          <w:rFonts w:ascii="Arial" w:eastAsia="Arial" w:hAnsi="Arial" w:cs="Arial"/>
          <w:sz w:val="22"/>
          <w:szCs w:val="22"/>
        </w:rPr>
        <w:t xml:space="preserve"> to build community resilience</w:t>
      </w:r>
      <w:r w:rsidRPr="00D26F03">
        <w:rPr>
          <w:rFonts w:ascii="Arial" w:eastAsia="Arial" w:hAnsi="Arial" w:cs="Arial"/>
          <w:sz w:val="22"/>
          <w:szCs w:val="22"/>
        </w:rPr>
        <w:t xml:space="preserve"> needs to</w:t>
      </w:r>
      <w:r w:rsidR="00BC013E">
        <w:rPr>
          <w:rFonts w:ascii="Arial" w:eastAsia="Arial" w:hAnsi="Arial" w:cs="Arial"/>
          <w:sz w:val="22"/>
          <w:szCs w:val="22"/>
        </w:rPr>
        <w:t xml:space="preserve"> p</w:t>
      </w:r>
      <w:r w:rsidRPr="00BC013E">
        <w:rPr>
          <w:rFonts w:ascii="Arial" w:eastAsia="Arial" w:hAnsi="Arial" w:cs="Arial"/>
          <w:sz w:val="22"/>
          <w:szCs w:val="22"/>
        </w:rPr>
        <w:t>rioritise prevention</w:t>
      </w:r>
      <w:r w:rsidR="003F302C" w:rsidRPr="00BC013E">
        <w:rPr>
          <w:rFonts w:ascii="Arial" w:eastAsia="Arial" w:hAnsi="Arial" w:cs="Arial"/>
          <w:sz w:val="22"/>
          <w:szCs w:val="22"/>
        </w:rPr>
        <w:t xml:space="preserve">, as well as reactive </w:t>
      </w:r>
      <w:r w:rsidR="00D26F03" w:rsidRPr="00BC013E">
        <w:rPr>
          <w:rFonts w:ascii="Arial" w:eastAsia="Arial" w:hAnsi="Arial" w:cs="Arial"/>
          <w:sz w:val="22"/>
          <w:szCs w:val="22"/>
        </w:rPr>
        <w:t>elements</w:t>
      </w:r>
      <w:r w:rsidR="00BC013E">
        <w:rPr>
          <w:rFonts w:ascii="Arial" w:eastAsia="Arial" w:hAnsi="Arial" w:cs="Arial"/>
          <w:sz w:val="22"/>
          <w:szCs w:val="22"/>
        </w:rPr>
        <w:t>; i</w:t>
      </w:r>
      <w:r w:rsidRPr="00BC013E">
        <w:rPr>
          <w:rFonts w:ascii="Arial" w:eastAsia="Arial" w:hAnsi="Arial" w:cs="Arial"/>
          <w:sz w:val="22"/>
          <w:szCs w:val="22"/>
        </w:rPr>
        <w:t xml:space="preserve">nclude mental health and climate resilience in long-term </w:t>
      </w:r>
      <w:r w:rsidR="00BF3C40">
        <w:rPr>
          <w:rFonts w:ascii="Arial" w:eastAsia="Arial" w:hAnsi="Arial" w:cs="Arial"/>
          <w:sz w:val="22"/>
          <w:szCs w:val="22"/>
        </w:rPr>
        <w:t xml:space="preserve">commissioning </w:t>
      </w:r>
      <w:r w:rsidR="00D26F03" w:rsidRPr="00BC013E">
        <w:rPr>
          <w:rFonts w:ascii="Arial" w:eastAsia="Arial" w:hAnsi="Arial" w:cs="Arial"/>
          <w:sz w:val="22"/>
          <w:szCs w:val="22"/>
        </w:rPr>
        <w:t>contracts.</w:t>
      </w:r>
    </w:p>
    <w:p w14:paraId="35816741" w14:textId="14FB4E97" w:rsidR="00391EC8" w:rsidRPr="00D26F03" w:rsidRDefault="2B6C2ADB" w:rsidP="00E715D6">
      <w:pPr>
        <w:numPr>
          <w:ilvl w:val="0"/>
          <w:numId w:val="4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Fund </w:t>
      </w:r>
      <w:r w:rsidR="003F302C" w:rsidRPr="00D26F03">
        <w:rPr>
          <w:rFonts w:ascii="Arial" w:eastAsia="Arial" w:hAnsi="Arial" w:cs="Arial"/>
          <w:color w:val="000000" w:themeColor="text1"/>
          <w:sz w:val="22"/>
          <w:szCs w:val="22"/>
        </w:rPr>
        <w:t>initiatives including:</w:t>
      </w:r>
    </w:p>
    <w:p w14:paraId="5E32E61A" w14:textId="5C19A2F4" w:rsidR="00465582" w:rsidRPr="00D26F03" w:rsidRDefault="0051759D" w:rsidP="00E715D6">
      <w:pPr>
        <w:numPr>
          <w:ilvl w:val="1"/>
          <w:numId w:val="4"/>
        </w:numPr>
        <w:spacing w:beforeLines="120" w:before="288" w:afterLines="120" w:after="288" w:line="240" w:lineRule="auto"/>
        <w:ind w:left="1434" w:hanging="357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T</w:t>
      </w:r>
      <w:r w:rsidR="003F302C" w:rsidRPr="00D26F03">
        <w:rPr>
          <w:rFonts w:ascii="Arial" w:eastAsia="Arial" w:hAnsi="Arial" w:cs="Arial"/>
          <w:color w:val="000000" w:themeColor="text1"/>
          <w:sz w:val="22"/>
          <w:szCs w:val="22"/>
        </w:rPr>
        <w:t>raining needed to help deliver task-sharing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  <w:r w:rsidR="003F302C" w:rsidRPr="00D26F03">
        <w:rPr>
          <w:rFonts w:ascii="Arial" w:eastAsia="Arial" w:hAnsi="Arial" w:cs="Arial"/>
          <w:color w:val="000000" w:themeColor="text1"/>
          <w:sz w:val="22"/>
          <w:szCs w:val="22"/>
        </w:rPr>
        <w:t>e.g.,</w:t>
      </w:r>
      <w:r w:rsidR="000F60BB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475CE3" w:rsidRPr="00D26F03">
        <w:rPr>
          <w:rFonts w:ascii="Arial" w:eastAsia="Arial" w:hAnsi="Arial" w:cs="Arial"/>
          <w:color w:val="000000" w:themeColor="text1"/>
          <w:sz w:val="22"/>
          <w:szCs w:val="22"/>
        </w:rPr>
        <w:t>Mental Health First Aider and/ or Trauma-informed care training for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3F302C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community health </w:t>
      </w:r>
      <w:r w:rsidR="00D26F03" w:rsidRPr="00D26F03">
        <w:rPr>
          <w:rFonts w:ascii="Arial" w:eastAsia="Arial" w:hAnsi="Arial" w:cs="Arial"/>
          <w:color w:val="000000" w:themeColor="text1"/>
          <w:sz w:val="22"/>
          <w:szCs w:val="22"/>
        </w:rPr>
        <w:t>workers.</w:t>
      </w:r>
    </w:p>
    <w:p w14:paraId="20187B8B" w14:textId="66E4E169" w:rsidR="00465582" w:rsidRPr="00D26F03" w:rsidRDefault="00465582" w:rsidP="00E715D6">
      <w:pPr>
        <w:numPr>
          <w:ilvl w:val="1"/>
          <w:numId w:val="4"/>
        </w:numPr>
        <w:spacing w:beforeLines="120" w:before="288" w:afterLines="120" w:after="288" w:line="240" w:lineRule="auto"/>
        <w:ind w:left="1434" w:hanging="357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Roll out of </w:t>
      </w:r>
      <w:r w:rsidR="005A0180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SoapOcracy’s 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classes </w:t>
      </w:r>
      <w:r w:rsidR="002029C7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(see info </w:t>
      </w:r>
      <w:r w:rsidR="00AA19EC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on a ‘Luscious Edible Lip Scrub Workshop’ </w:t>
      </w:r>
      <w:hyperlink r:id="rId14">
        <w:r w:rsidR="002029C7" w:rsidRPr="00D26F03">
          <w:rPr>
            <w:rStyle w:val="Hyperlink"/>
            <w:rFonts w:ascii="Arial" w:eastAsia="Arial" w:hAnsi="Arial" w:cs="Arial"/>
            <w:sz w:val="22"/>
            <w:szCs w:val="22"/>
          </w:rPr>
          <w:t>here</w:t>
        </w:r>
      </w:hyperlink>
      <w:r w:rsidR="002029C7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) 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to area of high climate burden (e.g., heat bowls)</w:t>
      </w:r>
    </w:p>
    <w:p w14:paraId="4D4D9A5E" w14:textId="3AF4487B" w:rsidR="00E13E6B" w:rsidRPr="00D26F03" w:rsidRDefault="00E13E6B" w:rsidP="00E715D6">
      <w:pPr>
        <w:pStyle w:val="ListParagraph"/>
        <w:numPr>
          <w:ilvl w:val="0"/>
          <w:numId w:val="4"/>
        </w:numPr>
        <w:spacing w:beforeLines="120" w:before="288" w:afterLines="120" w:after="288" w:line="240" w:lineRule="auto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Connect with a range of people who can pull different fund</w:t>
      </w:r>
      <w:r w:rsidR="00BC4609" w:rsidRPr="00D26F03">
        <w:rPr>
          <w:rFonts w:ascii="Arial" w:eastAsia="Arial" w:hAnsi="Arial" w:cs="Arial"/>
          <w:color w:val="000000" w:themeColor="text1"/>
          <w:sz w:val="22"/>
          <w:szCs w:val="22"/>
        </w:rPr>
        <w:t>i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ng levers </w:t>
      </w:r>
      <w:r w:rsidR="00BC4609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through 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access to </w:t>
      </w:r>
      <w:r w:rsidR="00BC4609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different 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funding pots</w:t>
      </w:r>
      <w:r w:rsidR="00C472EE" w:rsidRPr="00D26F03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5F12A3E3" w14:textId="2640FFCF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  <w:u w:val="single"/>
        </w:rPr>
      </w:pP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Communication and </w:t>
      </w:r>
      <w:r w:rsidR="00226E88" w:rsidRPr="00D26F03">
        <w:rPr>
          <w:rFonts w:ascii="Arial" w:eastAsia="Arial" w:hAnsi="Arial" w:cs="Arial"/>
          <w:sz w:val="22"/>
          <w:szCs w:val="22"/>
          <w:u w:val="single"/>
        </w:rPr>
        <w:t>r</w:t>
      </w:r>
      <w:r w:rsidRPr="00D26F03">
        <w:rPr>
          <w:rFonts w:ascii="Arial" w:eastAsia="Arial" w:hAnsi="Arial" w:cs="Arial"/>
          <w:sz w:val="22"/>
          <w:szCs w:val="22"/>
          <w:u w:val="single"/>
        </w:rPr>
        <w:t>epresentation</w:t>
      </w:r>
    </w:p>
    <w:p w14:paraId="3DCFE3D2" w14:textId="60AB2E1F" w:rsidR="00861C41" w:rsidRPr="00D26F03" w:rsidRDefault="2B6C2ADB" w:rsidP="00E715D6">
      <w:pPr>
        <w:numPr>
          <w:ilvl w:val="0"/>
          <w:numId w:val="3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Share stories of diverse communities</w:t>
      </w:r>
      <w:r w:rsidR="00AE6AE1" w:rsidRPr="00D26F03">
        <w:rPr>
          <w:rFonts w:ascii="Arial" w:eastAsia="Arial" w:hAnsi="Arial" w:cs="Arial"/>
          <w:sz w:val="22"/>
          <w:szCs w:val="22"/>
        </w:rPr>
        <w:t xml:space="preserve"> de</w:t>
      </w:r>
      <w:r w:rsidR="006B73DC" w:rsidRPr="00D26F03">
        <w:rPr>
          <w:rFonts w:ascii="Arial" w:eastAsia="Arial" w:hAnsi="Arial" w:cs="Arial"/>
          <w:sz w:val="22"/>
          <w:szCs w:val="22"/>
        </w:rPr>
        <w:t>veloping their own</w:t>
      </w:r>
      <w:r w:rsidRPr="00D26F03">
        <w:rPr>
          <w:rFonts w:ascii="Arial" w:eastAsia="Arial" w:hAnsi="Arial" w:cs="Arial"/>
          <w:sz w:val="22"/>
          <w:szCs w:val="22"/>
        </w:rPr>
        <w:t xml:space="preserve"> resilience</w:t>
      </w:r>
      <w:r w:rsidR="006B73DC" w:rsidRPr="00D26F03">
        <w:rPr>
          <w:rFonts w:ascii="Arial" w:eastAsia="Arial" w:hAnsi="Arial" w:cs="Arial"/>
          <w:sz w:val="22"/>
          <w:szCs w:val="22"/>
        </w:rPr>
        <w:t xml:space="preserve"> strategies</w:t>
      </w:r>
      <w:r w:rsidR="005F0D09" w:rsidRPr="00D26F03">
        <w:rPr>
          <w:rFonts w:ascii="Arial" w:eastAsia="Arial" w:hAnsi="Arial" w:cs="Arial"/>
          <w:sz w:val="22"/>
          <w:szCs w:val="22"/>
        </w:rPr>
        <w:t xml:space="preserve"> – </w:t>
      </w:r>
      <w:r w:rsidR="006B73DC" w:rsidRPr="00D26F03">
        <w:rPr>
          <w:rFonts w:ascii="Arial" w:eastAsia="Arial" w:hAnsi="Arial" w:cs="Arial"/>
          <w:sz w:val="22"/>
          <w:szCs w:val="22"/>
        </w:rPr>
        <w:t>e</w:t>
      </w:r>
      <w:r w:rsidRPr="00D26F03">
        <w:rPr>
          <w:rFonts w:ascii="Arial" w:eastAsia="Arial" w:hAnsi="Arial" w:cs="Arial"/>
          <w:sz w:val="22"/>
          <w:szCs w:val="22"/>
        </w:rPr>
        <w:t>.g., using public water fountains as an act of environmental and personal care</w:t>
      </w:r>
      <w:r w:rsidR="005F0D09" w:rsidRPr="00D26F03">
        <w:rPr>
          <w:rFonts w:ascii="Arial" w:eastAsia="Arial" w:hAnsi="Arial" w:cs="Arial"/>
          <w:sz w:val="22"/>
          <w:szCs w:val="22"/>
        </w:rPr>
        <w:t xml:space="preserve"> – and example when </w:t>
      </w:r>
      <w:r w:rsidR="005F0D09" w:rsidRPr="00D26F03">
        <w:rPr>
          <w:rFonts w:ascii="Arial" w:eastAsia="Arial" w:hAnsi="Arial" w:cs="Arial"/>
          <w:color w:val="000000" w:themeColor="text1"/>
          <w:sz w:val="22"/>
          <w:szCs w:val="22"/>
        </w:rPr>
        <w:t>c</w:t>
      </w:r>
      <w:r w:rsidR="00861C41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ommunities have had to find resources </w:t>
      </w:r>
      <w:r w:rsidR="005F0D09" w:rsidRPr="00D26F03">
        <w:rPr>
          <w:rFonts w:ascii="Arial" w:eastAsia="Arial" w:hAnsi="Arial" w:cs="Arial"/>
          <w:color w:val="000000" w:themeColor="text1"/>
          <w:sz w:val="22"/>
          <w:szCs w:val="22"/>
        </w:rPr>
        <w:t>and were given</w:t>
      </w:r>
      <w:r w:rsidR="00861C41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proactive support</w:t>
      </w:r>
      <w:r w:rsidR="005F0D09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from others.</w:t>
      </w:r>
    </w:p>
    <w:p w14:paraId="1AE0F527" w14:textId="0C3383B9" w:rsidR="00BC4609" w:rsidRPr="00D26F03" w:rsidRDefault="00BC4609" w:rsidP="00E715D6">
      <w:pPr>
        <w:pStyle w:val="ListParagraph"/>
        <w:numPr>
          <w:ilvl w:val="0"/>
          <w:numId w:val="3"/>
        </w:numPr>
        <w:spacing w:beforeLines="120" w:before="288" w:afterLines="120" w:after="288" w:line="240" w:lineRule="auto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Community-based information</w:t>
      </w:r>
      <w:r w:rsidR="00C7476F" w:rsidRPr="00D26F03">
        <w:rPr>
          <w:rFonts w:ascii="Arial" w:eastAsia="Arial" w:hAnsi="Arial" w:cs="Arial"/>
          <w:color w:val="000000" w:themeColor="text1"/>
          <w:sz w:val="22"/>
          <w:szCs w:val="22"/>
        </w:rPr>
        <w:t>-sharing activities to help people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overcome mental health stigma</w:t>
      </w:r>
      <w:r w:rsidR="004657D8" w:rsidRPr="00D26F03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5B840B1B" w14:textId="710277F2" w:rsidR="2B6C2ADB" w:rsidRPr="00BF3C40" w:rsidRDefault="00C7476F" w:rsidP="00BF3C40">
      <w:pPr>
        <w:numPr>
          <w:ilvl w:val="0"/>
          <w:numId w:val="3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Yet a</w:t>
      </w:r>
      <w:r w:rsidR="2B6C2ADB" w:rsidRPr="00D26F03">
        <w:rPr>
          <w:rFonts w:ascii="Arial" w:eastAsia="Arial" w:hAnsi="Arial" w:cs="Arial"/>
          <w:sz w:val="22"/>
          <w:szCs w:val="22"/>
        </w:rPr>
        <w:t>void</w:t>
      </w:r>
      <w:r w:rsidRPr="00D26F03">
        <w:rPr>
          <w:rFonts w:ascii="Arial" w:eastAsia="Arial" w:hAnsi="Arial" w:cs="Arial"/>
          <w:sz w:val="22"/>
          <w:szCs w:val="22"/>
        </w:rPr>
        <w:t xml:space="preserve"> an</w:t>
      </w:r>
      <w:r w:rsidR="2B6C2ADB" w:rsidRPr="00D26F03">
        <w:rPr>
          <w:rFonts w:ascii="Arial" w:eastAsia="Arial" w:hAnsi="Arial" w:cs="Arial"/>
          <w:sz w:val="22"/>
          <w:szCs w:val="22"/>
        </w:rPr>
        <w:t xml:space="preserve"> overemphasis on information</w:t>
      </w:r>
      <w:r w:rsidR="00485002" w:rsidRPr="00D26F03">
        <w:rPr>
          <w:rFonts w:ascii="Arial" w:eastAsia="Arial" w:hAnsi="Arial" w:cs="Arial"/>
          <w:sz w:val="22"/>
          <w:szCs w:val="22"/>
        </w:rPr>
        <w:t xml:space="preserve">-sharing – </w:t>
      </w:r>
      <w:r w:rsidRPr="00D26F03">
        <w:rPr>
          <w:rFonts w:ascii="Arial" w:eastAsia="Arial" w:hAnsi="Arial" w:cs="Arial"/>
          <w:sz w:val="22"/>
          <w:szCs w:val="22"/>
        </w:rPr>
        <w:t xml:space="preserve">e.g., </w:t>
      </w:r>
      <w:r w:rsidR="2B6C2ADB" w:rsidRPr="00D26F03">
        <w:rPr>
          <w:rFonts w:ascii="Arial" w:eastAsia="Arial" w:hAnsi="Arial" w:cs="Arial"/>
          <w:sz w:val="22"/>
          <w:szCs w:val="22"/>
        </w:rPr>
        <w:t xml:space="preserve">young people are already </w:t>
      </w:r>
      <w:r w:rsidRPr="00D26F03">
        <w:rPr>
          <w:rFonts w:ascii="Arial" w:eastAsia="Arial" w:hAnsi="Arial" w:cs="Arial"/>
          <w:sz w:val="22"/>
          <w:szCs w:val="22"/>
        </w:rPr>
        <w:t>well-</w:t>
      </w:r>
      <w:r w:rsidR="2B6C2ADB" w:rsidRPr="00D26F03">
        <w:rPr>
          <w:rFonts w:ascii="Arial" w:eastAsia="Arial" w:hAnsi="Arial" w:cs="Arial"/>
          <w:sz w:val="22"/>
          <w:szCs w:val="22"/>
        </w:rPr>
        <w:t>aware of climate change. Focus instead on</w:t>
      </w:r>
      <w:r w:rsidR="00BF3C40">
        <w:rPr>
          <w:rFonts w:ascii="Arial" w:eastAsia="Arial" w:hAnsi="Arial" w:cs="Arial"/>
          <w:sz w:val="22"/>
          <w:szCs w:val="22"/>
        </w:rPr>
        <w:t xml:space="preserve"> c</w:t>
      </w:r>
      <w:r w:rsidR="2B6C2ADB" w:rsidRPr="00BF3C40">
        <w:rPr>
          <w:rFonts w:ascii="Arial" w:eastAsia="Arial" w:hAnsi="Arial" w:cs="Arial"/>
          <w:sz w:val="22"/>
          <w:szCs w:val="22"/>
        </w:rPr>
        <w:t>reative action</w:t>
      </w:r>
      <w:r w:rsidR="00BF3C40">
        <w:rPr>
          <w:rFonts w:ascii="Arial" w:eastAsia="Arial" w:hAnsi="Arial" w:cs="Arial"/>
          <w:sz w:val="22"/>
          <w:szCs w:val="22"/>
        </w:rPr>
        <w:t>, s</w:t>
      </w:r>
      <w:r w:rsidR="2B6C2ADB" w:rsidRPr="00BF3C40">
        <w:rPr>
          <w:rFonts w:ascii="Arial" w:eastAsia="Arial" w:hAnsi="Arial" w:cs="Arial"/>
          <w:sz w:val="22"/>
          <w:szCs w:val="22"/>
        </w:rPr>
        <w:t>kill-building workshops (e.g., video-making)</w:t>
      </w:r>
      <w:r w:rsidR="00BF3C40">
        <w:rPr>
          <w:rFonts w:ascii="Arial" w:eastAsia="Arial" w:hAnsi="Arial" w:cs="Arial"/>
          <w:sz w:val="22"/>
          <w:szCs w:val="22"/>
        </w:rPr>
        <w:t>, and o</w:t>
      </w:r>
      <w:r w:rsidR="2B6C2ADB" w:rsidRPr="00BF3C40">
        <w:rPr>
          <w:rFonts w:ascii="Arial" w:eastAsia="Arial" w:hAnsi="Arial" w:cs="Arial"/>
          <w:sz w:val="22"/>
          <w:szCs w:val="22"/>
        </w:rPr>
        <w:t>pportunities for meaningful impact</w:t>
      </w:r>
      <w:r w:rsidR="00B85EA2" w:rsidRPr="00BF3C40">
        <w:rPr>
          <w:rFonts w:ascii="Arial" w:eastAsia="Arial" w:hAnsi="Arial" w:cs="Arial"/>
          <w:sz w:val="22"/>
          <w:szCs w:val="22"/>
        </w:rPr>
        <w:t xml:space="preserve"> </w:t>
      </w:r>
      <w:r w:rsidR="00F5325E" w:rsidRPr="00BF3C40">
        <w:rPr>
          <w:rFonts w:ascii="Arial" w:eastAsia="Arial" w:hAnsi="Arial" w:cs="Arial"/>
          <w:sz w:val="22"/>
          <w:szCs w:val="22"/>
        </w:rPr>
        <w:t xml:space="preserve">at scale (e.g., linking </w:t>
      </w:r>
      <w:r w:rsidR="00415348" w:rsidRPr="00BF3C40">
        <w:rPr>
          <w:rFonts w:ascii="Arial" w:eastAsia="Arial" w:hAnsi="Arial" w:cs="Arial"/>
          <w:sz w:val="22"/>
          <w:szCs w:val="22"/>
        </w:rPr>
        <w:t>into</w:t>
      </w:r>
      <w:r w:rsidR="00F5325E" w:rsidRPr="00BF3C40">
        <w:rPr>
          <w:rFonts w:ascii="Arial" w:eastAsia="Arial" w:hAnsi="Arial" w:cs="Arial"/>
          <w:sz w:val="22"/>
          <w:szCs w:val="22"/>
        </w:rPr>
        <w:t xml:space="preserve"> Great Mental Health Day activities </w:t>
      </w:r>
      <w:r w:rsidR="0059627E" w:rsidRPr="00BF3C40">
        <w:rPr>
          <w:rFonts w:ascii="Arial" w:eastAsia="Arial" w:hAnsi="Arial" w:cs="Arial"/>
          <w:sz w:val="22"/>
          <w:szCs w:val="22"/>
        </w:rPr>
        <w:t>in 2026)</w:t>
      </w:r>
    </w:p>
    <w:p w14:paraId="252F7852" w14:textId="456B3DFB" w:rsidR="00752A13" w:rsidRPr="00D26F03" w:rsidRDefault="00752A13" w:rsidP="00E715D6">
      <w:pPr>
        <w:pStyle w:val="ListParagraph"/>
        <w:numPr>
          <w:ilvl w:val="0"/>
          <w:numId w:val="3"/>
        </w:numPr>
        <w:spacing w:beforeLines="120" w:before="288" w:afterLines="120" w:after="288" w:line="240" w:lineRule="auto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For “community model” cafes (e.g., about climate or grief), it can be stigmatising to lead with MH, so introduce the topic via less specific settings: e.g., in creative and nature settings.</w:t>
      </w:r>
    </w:p>
    <w:p w14:paraId="3FB5385D" w14:textId="1A8B3CD1" w:rsidR="00E95FEA" w:rsidRPr="00D26F03" w:rsidRDefault="002E51AD" w:rsidP="00E715D6">
      <w:pPr>
        <w:pStyle w:val="ListParagraph"/>
        <w:numPr>
          <w:ilvl w:val="0"/>
          <w:numId w:val="3"/>
        </w:numPr>
        <w:spacing w:beforeLines="120" w:before="288" w:afterLines="120" w:after="288" w:line="240" w:lineRule="auto"/>
        <w:contextualSpacing w:val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Help people</w:t>
      </w:r>
      <w:r w:rsidR="00E95FEA" w:rsidRPr="00D26F0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014AEA">
        <w:rPr>
          <w:rFonts w:ascii="Arial" w:eastAsia="Arial" w:hAnsi="Arial" w:cs="Arial"/>
          <w:color w:val="000000" w:themeColor="text1"/>
          <w:sz w:val="22"/>
          <w:szCs w:val="22"/>
        </w:rPr>
        <w:t xml:space="preserve">understand 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how they can be more climate-</w:t>
      </w:r>
      <w:r w:rsidR="005F0D09" w:rsidRPr="00D26F03">
        <w:rPr>
          <w:rFonts w:ascii="Arial" w:eastAsia="Arial" w:hAnsi="Arial" w:cs="Arial"/>
          <w:color w:val="000000" w:themeColor="text1"/>
          <w:sz w:val="22"/>
          <w:szCs w:val="22"/>
        </w:rPr>
        <w:t>resilient</w:t>
      </w:r>
      <w:r w:rsidR="00B37A24">
        <w:rPr>
          <w:rFonts w:ascii="Arial" w:eastAsia="Arial" w:hAnsi="Arial" w:cs="Arial"/>
          <w:color w:val="000000" w:themeColor="text1"/>
          <w:sz w:val="22"/>
          <w:szCs w:val="22"/>
        </w:rPr>
        <w:t xml:space="preserve"> – and what this means – 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using this as an entry point into wider climate action discussions.</w:t>
      </w:r>
    </w:p>
    <w:p w14:paraId="58791FD0" w14:textId="175FD7D8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  <w:u w:val="single"/>
        </w:rPr>
      </w:pP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Pulling </w:t>
      </w:r>
      <w:r w:rsidR="00226E88" w:rsidRPr="00D26F03">
        <w:rPr>
          <w:rFonts w:ascii="Arial" w:eastAsia="Arial" w:hAnsi="Arial" w:cs="Arial"/>
          <w:sz w:val="22"/>
          <w:szCs w:val="22"/>
          <w:u w:val="single"/>
        </w:rPr>
        <w:t>r</w:t>
      </w: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esources </w:t>
      </w:r>
      <w:r w:rsidR="00226E88" w:rsidRPr="00D26F03">
        <w:rPr>
          <w:rFonts w:ascii="Arial" w:eastAsia="Arial" w:hAnsi="Arial" w:cs="Arial"/>
          <w:sz w:val="22"/>
          <w:szCs w:val="22"/>
          <w:u w:val="single"/>
        </w:rPr>
        <w:t>t</w:t>
      </w:r>
      <w:r w:rsidRPr="00D26F03">
        <w:rPr>
          <w:rFonts w:ascii="Arial" w:eastAsia="Arial" w:hAnsi="Arial" w:cs="Arial"/>
          <w:sz w:val="22"/>
          <w:szCs w:val="22"/>
          <w:u w:val="single"/>
        </w:rPr>
        <w:t>ogether</w:t>
      </w:r>
    </w:p>
    <w:p w14:paraId="1FD821F6" w14:textId="7510A4BE" w:rsidR="2B6C2ADB" w:rsidRPr="00BF3C40" w:rsidRDefault="00226E88" w:rsidP="00BF3C40">
      <w:pPr>
        <w:numPr>
          <w:ilvl w:val="0"/>
          <w:numId w:val="2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People </w:t>
      </w:r>
      <w:r w:rsidR="2B6C2ADB" w:rsidRPr="00D26F03">
        <w:rPr>
          <w:rFonts w:ascii="Arial" w:eastAsia="Arial" w:hAnsi="Arial" w:cs="Arial"/>
          <w:sz w:val="22"/>
          <w:szCs w:val="22"/>
        </w:rPr>
        <w:t>suggested creating a centralised resource hub to share</w:t>
      </w:r>
      <w:r w:rsidR="00E15D5A" w:rsidRPr="00D26F03">
        <w:rPr>
          <w:rFonts w:ascii="Arial" w:eastAsia="Arial" w:hAnsi="Arial" w:cs="Arial"/>
          <w:sz w:val="22"/>
          <w:szCs w:val="22"/>
        </w:rPr>
        <w:t xml:space="preserve"> w</w:t>
      </w:r>
      <w:r w:rsidR="2B6C2ADB" w:rsidRPr="00D26F03">
        <w:rPr>
          <w:rFonts w:ascii="Arial" w:eastAsia="Arial" w:hAnsi="Arial" w:cs="Arial"/>
          <w:sz w:val="22"/>
          <w:szCs w:val="22"/>
        </w:rPr>
        <w:t>hat’s available across London</w:t>
      </w:r>
      <w:r w:rsidR="00E15D5A" w:rsidRPr="00D26F03">
        <w:rPr>
          <w:rFonts w:ascii="Arial" w:eastAsia="Arial" w:hAnsi="Arial" w:cs="Arial"/>
          <w:sz w:val="22"/>
          <w:szCs w:val="22"/>
        </w:rPr>
        <w:t>, including</w:t>
      </w:r>
      <w:r w:rsidR="00BF3C40">
        <w:rPr>
          <w:rFonts w:ascii="Arial" w:eastAsia="Arial" w:hAnsi="Arial" w:cs="Arial"/>
          <w:sz w:val="22"/>
          <w:szCs w:val="22"/>
        </w:rPr>
        <w:t xml:space="preserve"> t</w:t>
      </w:r>
      <w:r w:rsidR="2B6C2ADB" w:rsidRPr="00BF3C40">
        <w:rPr>
          <w:rFonts w:ascii="Arial" w:eastAsia="Arial" w:hAnsi="Arial" w:cs="Arial"/>
          <w:sz w:val="22"/>
          <w:szCs w:val="22"/>
        </w:rPr>
        <w:t>raining opportunities</w:t>
      </w:r>
      <w:r w:rsidR="00BF3C40">
        <w:rPr>
          <w:rFonts w:ascii="Arial" w:eastAsia="Arial" w:hAnsi="Arial" w:cs="Arial"/>
          <w:sz w:val="22"/>
          <w:szCs w:val="22"/>
        </w:rPr>
        <w:t>, e</w:t>
      </w:r>
      <w:r w:rsidR="00E15D5A" w:rsidRPr="00BF3C40">
        <w:rPr>
          <w:rFonts w:ascii="Arial" w:eastAsia="Arial" w:hAnsi="Arial" w:cs="Arial"/>
          <w:sz w:val="22"/>
          <w:szCs w:val="22"/>
        </w:rPr>
        <w:t>vents</w:t>
      </w:r>
      <w:r w:rsidR="00D12764" w:rsidRPr="00BF3C40">
        <w:rPr>
          <w:rFonts w:ascii="Arial" w:eastAsia="Arial" w:hAnsi="Arial" w:cs="Arial"/>
          <w:sz w:val="22"/>
          <w:szCs w:val="22"/>
        </w:rPr>
        <w:t xml:space="preserve"> and (localised) resources</w:t>
      </w:r>
      <w:r w:rsidR="00BF3C40">
        <w:rPr>
          <w:rFonts w:ascii="Arial" w:eastAsia="Arial" w:hAnsi="Arial" w:cs="Arial"/>
          <w:sz w:val="22"/>
          <w:szCs w:val="22"/>
        </w:rPr>
        <w:t>, c</w:t>
      </w:r>
      <w:r w:rsidR="2B6C2ADB" w:rsidRPr="00BF3C40">
        <w:rPr>
          <w:rFonts w:ascii="Arial" w:eastAsia="Arial" w:hAnsi="Arial" w:cs="Arial"/>
          <w:sz w:val="22"/>
          <w:szCs w:val="22"/>
        </w:rPr>
        <w:t>ase studies and good practice</w:t>
      </w:r>
      <w:r w:rsidR="00BF3C40">
        <w:rPr>
          <w:rFonts w:ascii="Arial" w:eastAsia="Arial" w:hAnsi="Arial" w:cs="Arial"/>
          <w:sz w:val="22"/>
          <w:szCs w:val="22"/>
        </w:rPr>
        <w:t>.</w:t>
      </w:r>
    </w:p>
    <w:p w14:paraId="0A664A38" w14:textId="10560D17" w:rsidR="00FE21DF" w:rsidRPr="00D26F03" w:rsidRDefault="00873E96" w:rsidP="00E715D6">
      <w:pPr>
        <w:numPr>
          <w:ilvl w:val="0"/>
          <w:numId w:val="2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People agreed it </w:t>
      </w:r>
      <w:r w:rsidR="003C3EBF" w:rsidRPr="00D26F03">
        <w:rPr>
          <w:rFonts w:ascii="Arial" w:eastAsia="Arial" w:hAnsi="Arial" w:cs="Arial"/>
          <w:sz w:val="22"/>
          <w:szCs w:val="22"/>
        </w:rPr>
        <w:t>would require</w:t>
      </w:r>
      <w:r w:rsidRPr="00D26F03">
        <w:rPr>
          <w:rFonts w:ascii="Arial" w:eastAsia="Arial" w:hAnsi="Arial" w:cs="Arial"/>
          <w:sz w:val="22"/>
          <w:szCs w:val="22"/>
        </w:rPr>
        <w:t xml:space="preserve"> a</w:t>
      </w:r>
      <w:r w:rsidR="2B6C2ADB" w:rsidRPr="00D26F03">
        <w:rPr>
          <w:rFonts w:ascii="Arial" w:eastAsia="Arial" w:hAnsi="Arial" w:cs="Arial"/>
          <w:sz w:val="22"/>
          <w:szCs w:val="22"/>
        </w:rPr>
        <w:t xml:space="preserve"> collective effort to ensure this information is visible, up-to-date, and widely accessed.</w:t>
      </w:r>
    </w:p>
    <w:p w14:paraId="531AD92D" w14:textId="6EE5F89F" w:rsidR="2B6C2ADB" w:rsidRPr="00D26F03" w:rsidRDefault="2B6C2ADB" w:rsidP="00E715D6">
      <w:p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  <w:u w:val="single"/>
        </w:rPr>
      </w:pPr>
      <w:r w:rsidRPr="00D26F03">
        <w:rPr>
          <w:rFonts w:ascii="Arial" w:eastAsia="Arial" w:hAnsi="Arial" w:cs="Arial"/>
          <w:sz w:val="22"/>
          <w:szCs w:val="22"/>
          <w:u w:val="single"/>
        </w:rPr>
        <w:t xml:space="preserve">Final </w:t>
      </w:r>
      <w:r w:rsidR="00226E88" w:rsidRPr="00D26F03">
        <w:rPr>
          <w:rFonts w:ascii="Arial" w:eastAsia="Arial" w:hAnsi="Arial" w:cs="Arial"/>
          <w:sz w:val="22"/>
          <w:szCs w:val="22"/>
          <w:u w:val="single"/>
        </w:rPr>
        <w:t>r</w:t>
      </w:r>
      <w:r w:rsidRPr="00D26F03">
        <w:rPr>
          <w:rFonts w:ascii="Arial" w:eastAsia="Arial" w:hAnsi="Arial" w:cs="Arial"/>
          <w:sz w:val="22"/>
          <w:szCs w:val="22"/>
          <w:u w:val="single"/>
        </w:rPr>
        <w:t>eflections</w:t>
      </w:r>
    </w:p>
    <w:p w14:paraId="2F7E262C" w14:textId="00D709DB" w:rsidR="2B6C2ADB" w:rsidRPr="00D26F03" w:rsidRDefault="2B6C2ADB" w:rsidP="00E715D6">
      <w:pPr>
        <w:numPr>
          <w:ilvl w:val="0"/>
          <w:numId w:val="1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Play to our strengths</w:t>
      </w:r>
      <w:r w:rsidR="00226E88" w:rsidRPr="00D26F03">
        <w:rPr>
          <w:rFonts w:ascii="Arial" w:eastAsia="Arial" w:hAnsi="Arial" w:cs="Arial"/>
          <w:sz w:val="22"/>
          <w:szCs w:val="22"/>
        </w:rPr>
        <w:t xml:space="preserve"> – </w:t>
      </w:r>
      <w:r w:rsidRPr="00D26F03">
        <w:rPr>
          <w:rFonts w:ascii="Arial" w:eastAsia="Arial" w:hAnsi="Arial" w:cs="Arial"/>
          <w:sz w:val="22"/>
          <w:szCs w:val="22"/>
        </w:rPr>
        <w:t>collaborate across sectors and communities.</w:t>
      </w:r>
    </w:p>
    <w:p w14:paraId="44BF7B5B" w14:textId="7023AAD7" w:rsidR="2B6C2ADB" w:rsidRPr="00D26F03" w:rsidRDefault="2B6C2ADB" w:rsidP="00E715D6">
      <w:pPr>
        <w:numPr>
          <w:ilvl w:val="0"/>
          <w:numId w:val="1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 xml:space="preserve">Build connection and </w:t>
      </w:r>
      <w:r w:rsidR="00D26F03" w:rsidRPr="00D26F03">
        <w:rPr>
          <w:rFonts w:ascii="Arial" w:eastAsia="Arial" w:hAnsi="Arial" w:cs="Arial"/>
          <w:sz w:val="22"/>
          <w:szCs w:val="22"/>
        </w:rPr>
        <w:t>meaning</w:t>
      </w:r>
      <w:r w:rsidRPr="00D26F03">
        <w:rPr>
          <w:rFonts w:ascii="Arial" w:eastAsia="Arial" w:hAnsi="Arial" w:cs="Arial"/>
          <w:sz w:val="22"/>
          <w:szCs w:val="22"/>
        </w:rPr>
        <w:t xml:space="preserve"> in nature, in creativity, in shared care.</w:t>
      </w:r>
    </w:p>
    <w:p w14:paraId="581A0008" w14:textId="18894CE4" w:rsidR="2B6C2ADB" w:rsidRPr="00D26F03" w:rsidRDefault="2B6C2ADB" w:rsidP="00E715D6">
      <w:pPr>
        <w:numPr>
          <w:ilvl w:val="0"/>
          <w:numId w:val="1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Recognise that not everyone can act during crises; support must be ongoing and inclusive.</w:t>
      </w:r>
    </w:p>
    <w:p w14:paraId="1C706EA5" w14:textId="1D1E9C95" w:rsidR="611C3BB2" w:rsidRDefault="2B6C2ADB" w:rsidP="00E715D6">
      <w:pPr>
        <w:numPr>
          <w:ilvl w:val="0"/>
          <w:numId w:val="1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 w:rsidRPr="00D26F03">
        <w:rPr>
          <w:rFonts w:ascii="Arial" w:eastAsia="Arial" w:hAnsi="Arial" w:cs="Arial"/>
          <w:sz w:val="22"/>
          <w:szCs w:val="22"/>
        </w:rPr>
        <w:t>From talk to action: ensure progress is tangible, not performative.</w:t>
      </w:r>
    </w:p>
    <w:p w14:paraId="680ADCD7" w14:textId="1B11985A" w:rsidR="006C789C" w:rsidRPr="00D26F03" w:rsidRDefault="006C789C" w:rsidP="00E715D6">
      <w:pPr>
        <w:numPr>
          <w:ilvl w:val="0"/>
          <w:numId w:val="1"/>
        </w:numPr>
        <w:spacing w:beforeLines="120" w:before="288" w:afterLines="120" w:after="288" w:line="24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Ben &amp; Joe agreed to contact people </w:t>
      </w:r>
      <w:r w:rsidR="009A4674">
        <w:rPr>
          <w:rFonts w:ascii="Arial" w:eastAsia="Arial" w:hAnsi="Arial" w:cs="Arial"/>
          <w:sz w:val="22"/>
          <w:szCs w:val="22"/>
        </w:rPr>
        <w:t>who expressed an interest in being involved in a task-sharing pilot project.</w:t>
      </w:r>
    </w:p>
    <w:p w14:paraId="3B465970" w14:textId="60120658" w:rsidR="007E405D" w:rsidRPr="00FC056D" w:rsidRDefault="059F294A" w:rsidP="00E715D6">
      <w:pPr>
        <w:pStyle w:val="Heading1"/>
        <w:spacing w:beforeLines="120" w:before="288" w:afterLines="120" w:after="288" w:line="240" w:lineRule="auto"/>
        <w:rPr>
          <w:rFonts w:ascii="Arial" w:eastAsia="Arial" w:hAnsi="Arial" w:cs="Arial"/>
          <w:b/>
          <w:bCs/>
          <w:color w:val="auto"/>
          <w:sz w:val="28"/>
          <w:szCs w:val="28"/>
        </w:rPr>
      </w:pPr>
      <w:bookmarkStart w:id="2" w:name="_Toc203483417"/>
      <w:r w:rsidRPr="00FC056D">
        <w:rPr>
          <w:rFonts w:ascii="Arial" w:eastAsia="Arial" w:hAnsi="Arial" w:cs="Arial"/>
          <w:b/>
          <w:bCs/>
          <w:color w:val="auto"/>
          <w:sz w:val="28"/>
          <w:szCs w:val="28"/>
        </w:rPr>
        <w:t>How can we make this Forum more inclusive for London’s diverse communities?</w:t>
      </w:r>
      <w:bookmarkEnd w:id="2"/>
    </w:p>
    <w:p w14:paraId="194B1515" w14:textId="77777777" w:rsidR="00306300" w:rsidRPr="00D26F03" w:rsidRDefault="00110A42" w:rsidP="00E715D6">
      <w:pPr>
        <w:pStyle w:val="NormalWeb"/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normaltextrun"/>
          <w:rFonts w:ascii="Arial" w:eastAsiaTheme="majorEastAsia" w:hAnsi="Arial" w:cs="Arial"/>
          <w:sz w:val="22"/>
          <w:szCs w:val="22"/>
        </w:rPr>
        <w:t>Continuing previous conversations, we explore</w:t>
      </w:r>
      <w:r w:rsidR="0005423F" w:rsidRPr="00D26F03">
        <w:rPr>
          <w:rStyle w:val="normaltextrun"/>
          <w:rFonts w:ascii="Arial" w:eastAsiaTheme="majorEastAsia" w:hAnsi="Arial" w:cs="Arial"/>
          <w:sz w:val="22"/>
          <w:szCs w:val="22"/>
        </w:rPr>
        <w:t>d</w:t>
      </w:r>
      <w:r w:rsidRPr="00D26F03">
        <w:rPr>
          <w:rStyle w:val="normaltextrun"/>
          <w:rFonts w:ascii="Arial" w:eastAsiaTheme="majorEastAsia" w:hAnsi="Arial" w:cs="Arial"/>
          <w:sz w:val="22"/>
          <w:szCs w:val="22"/>
        </w:rPr>
        <w:t xml:space="preserve"> how to make this Forum </w:t>
      </w:r>
      <w:r w:rsidR="00306300" w:rsidRPr="00D26F03">
        <w:rPr>
          <w:rStyle w:val="normaltextrun"/>
          <w:rFonts w:ascii="Arial" w:eastAsiaTheme="majorEastAsia" w:hAnsi="Arial" w:cs="Arial"/>
          <w:sz w:val="22"/>
          <w:szCs w:val="22"/>
        </w:rPr>
        <w:t xml:space="preserve">a </w:t>
      </w:r>
      <w:r w:rsidRPr="00D26F03">
        <w:rPr>
          <w:rStyle w:val="normaltextrun"/>
          <w:rFonts w:ascii="Arial" w:eastAsiaTheme="majorEastAsia" w:hAnsi="Arial" w:cs="Arial"/>
          <w:sz w:val="22"/>
          <w:szCs w:val="22"/>
        </w:rPr>
        <w:t xml:space="preserve">more inclusive </w:t>
      </w:r>
      <w:r w:rsidR="0005423F" w:rsidRPr="00D26F03">
        <w:rPr>
          <w:rFonts w:ascii="Arial" w:hAnsi="Arial" w:cs="Arial"/>
          <w:sz w:val="22"/>
          <w:szCs w:val="22"/>
        </w:rPr>
        <w:t>accessible, and representative space for all of London’s communities</w:t>
      </w:r>
      <w:r w:rsidR="00306300" w:rsidRPr="00D26F03">
        <w:rPr>
          <w:rFonts w:ascii="Arial" w:hAnsi="Arial" w:cs="Arial"/>
          <w:sz w:val="22"/>
          <w:szCs w:val="22"/>
        </w:rPr>
        <w:t>,</w:t>
      </w:r>
      <w:r w:rsidR="0005423F" w:rsidRPr="00D26F03">
        <w:rPr>
          <w:rStyle w:val="normaltextrun"/>
          <w:rFonts w:ascii="Arial" w:eastAsiaTheme="majorEastAsia" w:hAnsi="Arial" w:cs="Arial"/>
          <w:sz w:val="22"/>
          <w:szCs w:val="22"/>
        </w:rPr>
        <w:t xml:space="preserve"> </w:t>
      </w:r>
      <w:r w:rsidRPr="00D26F03">
        <w:rPr>
          <w:rStyle w:val="normaltextrun"/>
          <w:rFonts w:ascii="Arial" w:eastAsiaTheme="majorEastAsia" w:hAnsi="Arial" w:cs="Arial"/>
          <w:sz w:val="22"/>
          <w:szCs w:val="22"/>
        </w:rPr>
        <w:t>particularly for communities most affected by climate impacts and poor mental health</w:t>
      </w:r>
      <w:r w:rsidR="00306300" w:rsidRPr="00D26F03">
        <w:rPr>
          <w:rStyle w:val="normaltextrun"/>
          <w:rFonts w:ascii="Arial" w:eastAsiaTheme="majorEastAsia" w:hAnsi="Arial" w:cs="Arial"/>
          <w:sz w:val="22"/>
          <w:szCs w:val="22"/>
        </w:rPr>
        <w:t xml:space="preserve">, and </w:t>
      </w:r>
      <w:r w:rsidR="00306300" w:rsidRPr="00D26F03">
        <w:rPr>
          <w:rFonts w:ascii="Arial" w:hAnsi="Arial" w:cs="Arial"/>
          <w:sz w:val="22"/>
          <w:szCs w:val="22"/>
        </w:rPr>
        <w:t>those often excluded from climate and mental health conversations.</w:t>
      </w:r>
    </w:p>
    <w:p w14:paraId="609A9F55" w14:textId="5E0C873C" w:rsidR="001C69A9" w:rsidRPr="00D26F03" w:rsidRDefault="00DC679C" w:rsidP="00E715D6">
      <w:pPr>
        <w:spacing w:beforeLines="120" w:before="288" w:afterLines="120" w:after="288" w:line="240" w:lineRule="auto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</w:rPr>
        <w:t>St</w:t>
      </w:r>
      <w:r w:rsidR="001C69A9" w:rsidRPr="00D26F03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rengthening 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</w:rPr>
        <w:t>r</w:t>
      </w:r>
      <w:r w:rsidR="001C69A9" w:rsidRPr="00D26F03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epresentation and 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</w:rPr>
        <w:t>p</w:t>
      </w:r>
      <w:r w:rsidR="001C69A9" w:rsidRPr="00D26F03">
        <w:rPr>
          <w:rStyle w:val="Strong"/>
          <w:rFonts w:ascii="Arial" w:hAnsi="Arial" w:cs="Arial"/>
          <w:b w:val="0"/>
          <w:bCs w:val="0"/>
          <w:sz w:val="22"/>
          <w:szCs w:val="22"/>
        </w:rPr>
        <w:t>articipation</w:t>
      </w:r>
    </w:p>
    <w:p w14:paraId="26DF6795" w14:textId="77777777" w:rsidR="001C69A9" w:rsidRPr="00D26F03" w:rsidRDefault="001C69A9" w:rsidP="00E715D6">
      <w:pPr>
        <w:pStyle w:val="NormalWeb"/>
        <w:numPr>
          <w:ilvl w:val="0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Reach diverse groups actively working on social justice and mental health:</w:t>
      </w:r>
    </w:p>
    <w:p w14:paraId="63958197" w14:textId="6906D005" w:rsidR="001C69A9" w:rsidRPr="00D26F03" w:rsidRDefault="001C69A9" w:rsidP="00E715D6">
      <w:pPr>
        <w:pStyle w:val="NormalWeb"/>
        <w:numPr>
          <w:ilvl w:val="1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Campaigns such as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Fare Free London</w:t>
      </w:r>
      <w:r w:rsidRPr="00D26F03">
        <w:rPr>
          <w:rFonts w:ascii="Arial" w:hAnsi="Arial" w:cs="Arial"/>
          <w:sz w:val="22"/>
          <w:szCs w:val="22"/>
        </w:rPr>
        <w:t xml:space="preserve"> and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Better Streets/Living Streets</w:t>
      </w:r>
      <w:r w:rsidRPr="00D26F03">
        <w:rPr>
          <w:rFonts w:ascii="Arial" w:hAnsi="Arial" w:cs="Arial"/>
          <w:sz w:val="22"/>
          <w:szCs w:val="22"/>
        </w:rPr>
        <w:t xml:space="preserve"> were cited as vital connections</w:t>
      </w:r>
      <w:r w:rsidR="00EE793B" w:rsidRPr="00D26F03">
        <w:rPr>
          <w:rFonts w:ascii="Arial" w:hAnsi="Arial" w:cs="Arial"/>
          <w:sz w:val="22"/>
          <w:szCs w:val="22"/>
        </w:rPr>
        <w:t xml:space="preserve"> – </w:t>
      </w:r>
      <w:r w:rsidR="004C2306" w:rsidRPr="00D26F03">
        <w:rPr>
          <w:rFonts w:ascii="Arial" w:hAnsi="Arial" w:cs="Arial"/>
          <w:sz w:val="22"/>
          <w:szCs w:val="22"/>
        </w:rPr>
        <w:t xml:space="preserve">it was suggested </w:t>
      </w:r>
      <w:r w:rsidR="00EE793B" w:rsidRPr="00D26F03">
        <w:rPr>
          <w:rFonts w:ascii="Arial" w:hAnsi="Arial" w:cs="Arial"/>
          <w:sz w:val="22"/>
          <w:szCs w:val="22"/>
        </w:rPr>
        <w:t>that they are invited to present about their work at Forum sessions.</w:t>
      </w:r>
    </w:p>
    <w:p w14:paraId="79995C1D" w14:textId="5824A707" w:rsidR="001C69A9" w:rsidRPr="00D26F03" w:rsidRDefault="001C69A9" w:rsidP="00E715D6">
      <w:pPr>
        <w:pStyle w:val="NormalWeb"/>
        <w:numPr>
          <w:ilvl w:val="1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Engage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mental health organisations</w:t>
      </w:r>
      <w:r w:rsidRPr="00D26F03">
        <w:rPr>
          <w:rFonts w:ascii="Arial" w:hAnsi="Arial" w:cs="Arial"/>
          <w:sz w:val="22"/>
          <w:szCs w:val="22"/>
        </w:rPr>
        <w:t xml:space="preserve"> </w:t>
      </w:r>
      <w:r w:rsidR="00E2382D" w:rsidRPr="00D26F03">
        <w:rPr>
          <w:rFonts w:ascii="Arial" w:hAnsi="Arial" w:cs="Arial"/>
          <w:sz w:val="22"/>
          <w:szCs w:val="22"/>
        </w:rPr>
        <w:t>which</w:t>
      </w:r>
      <w:r w:rsidRPr="00D26F03">
        <w:rPr>
          <w:rFonts w:ascii="Arial" w:hAnsi="Arial" w:cs="Arial"/>
          <w:sz w:val="22"/>
          <w:szCs w:val="22"/>
        </w:rPr>
        <w:t xml:space="preserve"> </w:t>
      </w:r>
      <w:r w:rsidR="00E2382D" w:rsidRPr="00D26F03">
        <w:rPr>
          <w:rFonts w:ascii="Arial" w:hAnsi="Arial" w:cs="Arial"/>
          <w:sz w:val="22"/>
          <w:szCs w:val="22"/>
        </w:rPr>
        <w:t>focus on</w:t>
      </w:r>
      <w:r w:rsidRPr="00D26F03">
        <w:rPr>
          <w:rFonts w:ascii="Arial" w:hAnsi="Arial" w:cs="Arial"/>
          <w:sz w:val="22"/>
          <w:szCs w:val="22"/>
        </w:rPr>
        <w:t xml:space="preserve"> the real, everyday challenges people face</w:t>
      </w:r>
      <w:r w:rsidR="00383301" w:rsidRPr="00D26F03">
        <w:rPr>
          <w:rFonts w:ascii="Arial" w:hAnsi="Arial" w:cs="Arial"/>
          <w:sz w:val="22"/>
          <w:szCs w:val="22"/>
        </w:rPr>
        <w:t xml:space="preserve"> and get them to consider climate more.</w:t>
      </w:r>
    </w:p>
    <w:p w14:paraId="64FE5DE9" w14:textId="77777777" w:rsidR="001C69A9" w:rsidRPr="00D26F03" w:rsidRDefault="001C69A9" w:rsidP="00E715D6">
      <w:pPr>
        <w:pStyle w:val="NormalWeb"/>
        <w:numPr>
          <w:ilvl w:val="0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Amplify minority and underrepresented voices:</w:t>
      </w:r>
    </w:p>
    <w:p w14:paraId="0D6591AF" w14:textId="77777777" w:rsidR="001C69A9" w:rsidRPr="00D26F03" w:rsidRDefault="001C69A9" w:rsidP="00E715D6">
      <w:pPr>
        <w:pStyle w:val="NormalWeb"/>
        <w:numPr>
          <w:ilvl w:val="1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Work with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ADPH London's Tackling Racism Network</w:t>
      </w:r>
      <w:r w:rsidRPr="00D26F03">
        <w:rPr>
          <w:rFonts w:ascii="Arial" w:hAnsi="Arial" w:cs="Arial"/>
          <w:sz w:val="22"/>
          <w:szCs w:val="22"/>
        </w:rPr>
        <w:t>, including its podcast series, to engage and elevate lived experiences.</w:t>
      </w:r>
    </w:p>
    <w:p w14:paraId="0C92987B" w14:textId="77777777" w:rsidR="001C69A9" w:rsidRPr="00D26F03" w:rsidRDefault="001C69A9" w:rsidP="00E715D6">
      <w:pPr>
        <w:pStyle w:val="NormalWeb"/>
        <w:numPr>
          <w:ilvl w:val="1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Ensure inclusion of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Global Majority leadership</w:t>
      </w:r>
      <w:r w:rsidRPr="00D26F03">
        <w:rPr>
          <w:rFonts w:ascii="Arial" w:hAnsi="Arial" w:cs="Arial"/>
          <w:sz w:val="22"/>
          <w:szCs w:val="22"/>
        </w:rPr>
        <w:t xml:space="preserve">, with targeted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mentoring</w:t>
      </w:r>
      <w:r w:rsidRPr="00D26F03">
        <w:rPr>
          <w:rFonts w:ascii="Arial" w:hAnsi="Arial" w:cs="Arial"/>
          <w:sz w:val="22"/>
          <w:szCs w:val="22"/>
        </w:rPr>
        <w:t xml:space="preserve"> for young leaders.</w:t>
      </w:r>
    </w:p>
    <w:p w14:paraId="6EF0591C" w14:textId="77777777" w:rsidR="001C69A9" w:rsidRPr="00D26F03" w:rsidRDefault="001C69A9" w:rsidP="00E715D6">
      <w:pPr>
        <w:pStyle w:val="NormalWeb"/>
        <w:numPr>
          <w:ilvl w:val="1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Consider partnerships with organisations like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Citizens Advice</w:t>
      </w:r>
      <w:r w:rsidRPr="00D26F03">
        <w:rPr>
          <w:rFonts w:ascii="Arial" w:hAnsi="Arial" w:cs="Arial"/>
          <w:sz w:val="22"/>
          <w:szCs w:val="22"/>
        </w:rPr>
        <w:t xml:space="preserve"> that span both mental health and climate-related support.</w:t>
      </w:r>
    </w:p>
    <w:p w14:paraId="318A363D" w14:textId="35334068" w:rsidR="00DF1893" w:rsidRPr="00D26F03" w:rsidRDefault="00D971B7" w:rsidP="00E715D6">
      <w:pPr>
        <w:pStyle w:val="NormalWeb"/>
        <w:numPr>
          <w:ilvl w:val="1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>Reach out to community organisations which don’t include ‘mental health’ or ‘climate’ as an explicit focus.</w:t>
      </w:r>
    </w:p>
    <w:p w14:paraId="54669BD7" w14:textId="13CC5EB6" w:rsidR="003E0A53" w:rsidRPr="00D26F03" w:rsidRDefault="003E0A53" w:rsidP="00E715D6">
      <w:pPr>
        <w:pStyle w:val="NormalWeb"/>
        <w:numPr>
          <w:ilvl w:val="1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Connect with </w:t>
      </w:r>
      <w:r w:rsidR="00383301" w:rsidRPr="00D26F03">
        <w:rPr>
          <w:rFonts w:ascii="Arial" w:hAnsi="Arial" w:cs="Arial"/>
          <w:sz w:val="22"/>
          <w:szCs w:val="22"/>
        </w:rPr>
        <w:t xml:space="preserve">people </w:t>
      </w:r>
      <w:r w:rsidR="00A06D60" w:rsidRPr="00D26F03">
        <w:rPr>
          <w:rFonts w:ascii="Arial" w:hAnsi="Arial" w:cs="Arial"/>
          <w:sz w:val="22"/>
          <w:szCs w:val="22"/>
        </w:rPr>
        <w:t>experiencing social isolation and loneliness, especially older and young people, and groups supporting them.</w:t>
      </w:r>
    </w:p>
    <w:p w14:paraId="785ED293" w14:textId="77777777" w:rsidR="003E0A53" w:rsidRPr="00D26F03" w:rsidRDefault="003E0A53" w:rsidP="00E715D6">
      <w:pPr>
        <w:pStyle w:val="NormalWeb"/>
        <w:numPr>
          <w:ilvl w:val="0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Connect with community-led movements:</w:t>
      </w:r>
    </w:p>
    <w:p w14:paraId="257E4662" w14:textId="4FF85183" w:rsidR="003E0A53" w:rsidRPr="00D26F03" w:rsidRDefault="003E0A53" w:rsidP="00E715D6">
      <w:pPr>
        <w:pStyle w:val="NormalWeb"/>
        <w:numPr>
          <w:ilvl w:val="1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Citizens UK’s listening training</w:t>
      </w:r>
      <w:r w:rsidRPr="00D26F03">
        <w:rPr>
          <w:rFonts w:ascii="Arial" w:hAnsi="Arial" w:cs="Arial"/>
          <w:sz w:val="22"/>
          <w:szCs w:val="22"/>
        </w:rPr>
        <w:t xml:space="preserve"> was highlighted as a powerful tool to help people use their voices and connect with decision-makers.</w:t>
      </w:r>
    </w:p>
    <w:p w14:paraId="075F24B9" w14:textId="2DDDC7EC" w:rsidR="00DF1893" w:rsidRPr="00D26F03" w:rsidRDefault="00DF1893" w:rsidP="00E715D6">
      <w:pPr>
        <w:pStyle w:val="NormalWeb"/>
        <w:numPr>
          <w:ilvl w:val="0"/>
          <w:numId w:val="30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Increase the </w:t>
      </w:r>
      <w:r w:rsidR="0021336C" w:rsidRPr="00D26F03">
        <w:rPr>
          <w:rFonts w:ascii="Arial" w:hAnsi="Arial" w:cs="Arial"/>
          <w:sz w:val="22"/>
          <w:szCs w:val="22"/>
        </w:rPr>
        <w:t>proportion</w:t>
      </w:r>
      <w:r w:rsidRPr="00D26F03">
        <w:rPr>
          <w:rFonts w:ascii="Arial" w:hAnsi="Arial" w:cs="Arial"/>
          <w:sz w:val="22"/>
          <w:szCs w:val="22"/>
        </w:rPr>
        <w:t xml:space="preserve"> of </w:t>
      </w:r>
      <w:r w:rsidR="0021336C" w:rsidRPr="00D26F03">
        <w:rPr>
          <w:rFonts w:ascii="Arial" w:hAnsi="Arial" w:cs="Arial"/>
          <w:sz w:val="22"/>
          <w:szCs w:val="22"/>
        </w:rPr>
        <w:t xml:space="preserve">people presenting as </w:t>
      </w:r>
      <w:r w:rsidRPr="00D26F03">
        <w:rPr>
          <w:rFonts w:ascii="Arial" w:hAnsi="Arial" w:cs="Arial"/>
          <w:sz w:val="22"/>
          <w:szCs w:val="22"/>
        </w:rPr>
        <w:t xml:space="preserve">men attending the Forum </w:t>
      </w:r>
      <w:r w:rsidR="0021336C" w:rsidRPr="00D26F03">
        <w:rPr>
          <w:rFonts w:ascii="Arial" w:hAnsi="Arial" w:cs="Arial"/>
          <w:sz w:val="22"/>
          <w:szCs w:val="22"/>
        </w:rPr>
        <w:t>–</w:t>
      </w:r>
      <w:r w:rsidRPr="00D26F03">
        <w:rPr>
          <w:rFonts w:ascii="Arial" w:hAnsi="Arial" w:cs="Arial"/>
          <w:sz w:val="22"/>
          <w:szCs w:val="22"/>
        </w:rPr>
        <w:t xml:space="preserve"> </w:t>
      </w:r>
      <w:r w:rsidR="0021336C" w:rsidRPr="00D26F03">
        <w:rPr>
          <w:rFonts w:ascii="Arial" w:hAnsi="Arial" w:cs="Arial"/>
          <w:sz w:val="22"/>
          <w:szCs w:val="22"/>
        </w:rPr>
        <w:t xml:space="preserve">it’s gender imbalanced </w:t>
      </w:r>
      <w:r w:rsidR="00D26F03">
        <w:rPr>
          <w:rFonts w:ascii="Arial" w:hAnsi="Arial" w:cs="Arial"/>
          <w:sz w:val="22"/>
          <w:szCs w:val="22"/>
        </w:rPr>
        <w:t xml:space="preserve">currently, </w:t>
      </w:r>
      <w:r w:rsidR="0021336C" w:rsidRPr="00D26F03">
        <w:rPr>
          <w:rFonts w:ascii="Arial" w:hAnsi="Arial" w:cs="Arial"/>
          <w:sz w:val="22"/>
          <w:szCs w:val="22"/>
        </w:rPr>
        <w:t xml:space="preserve">as </w:t>
      </w:r>
      <w:r w:rsidR="00D44BE7" w:rsidRPr="00D26F03">
        <w:rPr>
          <w:rFonts w:ascii="Arial" w:hAnsi="Arial" w:cs="Arial"/>
          <w:sz w:val="22"/>
          <w:szCs w:val="22"/>
        </w:rPr>
        <w:t>most</w:t>
      </w:r>
      <w:r w:rsidR="0021336C" w:rsidRPr="00D26F03">
        <w:rPr>
          <w:rFonts w:ascii="Arial" w:hAnsi="Arial" w:cs="Arial"/>
          <w:sz w:val="22"/>
          <w:szCs w:val="22"/>
        </w:rPr>
        <w:t xml:space="preserve"> </w:t>
      </w:r>
      <w:r w:rsidR="00D44BE7">
        <w:rPr>
          <w:rFonts w:ascii="Arial" w:hAnsi="Arial" w:cs="Arial"/>
          <w:sz w:val="22"/>
          <w:szCs w:val="22"/>
        </w:rPr>
        <w:t xml:space="preserve">Forum </w:t>
      </w:r>
      <w:r w:rsidR="0021336C" w:rsidRPr="00D26F03">
        <w:rPr>
          <w:rFonts w:ascii="Arial" w:hAnsi="Arial" w:cs="Arial"/>
          <w:sz w:val="22"/>
          <w:szCs w:val="22"/>
        </w:rPr>
        <w:t>attendees present as women.</w:t>
      </w:r>
    </w:p>
    <w:p w14:paraId="15976A61" w14:textId="716312F6" w:rsidR="001C69A9" w:rsidRPr="00D26F03" w:rsidRDefault="001C69A9" w:rsidP="00E715D6">
      <w:pPr>
        <w:spacing w:beforeLines="120" w:before="288" w:afterLines="120" w:after="288" w:line="240" w:lineRule="auto"/>
        <w:rPr>
          <w:rFonts w:ascii="Arial" w:hAnsi="Arial" w:cs="Arial"/>
          <w:sz w:val="22"/>
          <w:szCs w:val="22"/>
          <w:u w:val="single"/>
        </w:rPr>
      </w:pP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Accessibility</w:t>
      </w:r>
    </w:p>
    <w:p w14:paraId="6CD8D198" w14:textId="77777777" w:rsidR="001C69A9" w:rsidRPr="00D26F03" w:rsidRDefault="001C69A9" w:rsidP="00E715D6">
      <w:pPr>
        <w:pStyle w:val="NormalWeb"/>
        <w:numPr>
          <w:ilvl w:val="0"/>
          <w:numId w:val="31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Improve accessibility across events</w:t>
      </w:r>
      <w:r w:rsidRPr="00D26F03">
        <w:rPr>
          <w:rFonts w:ascii="Arial" w:hAnsi="Arial" w:cs="Arial"/>
          <w:sz w:val="22"/>
          <w:szCs w:val="22"/>
        </w:rPr>
        <w:t>:</w:t>
      </w:r>
    </w:p>
    <w:p w14:paraId="54EDA390" w14:textId="39F808B1" w:rsidR="001C69A9" w:rsidRPr="00D26F03" w:rsidRDefault="001C69A9" w:rsidP="00E715D6">
      <w:pPr>
        <w:pStyle w:val="NormalWeb"/>
        <w:numPr>
          <w:ilvl w:val="1"/>
          <w:numId w:val="31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Ensure support for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hard-of-hearing participants</w:t>
      </w:r>
      <w:r w:rsidRPr="00D26F03">
        <w:rPr>
          <w:rFonts w:ascii="Arial" w:hAnsi="Arial" w:cs="Arial"/>
          <w:sz w:val="22"/>
          <w:szCs w:val="22"/>
        </w:rPr>
        <w:t xml:space="preserve"> and consider a range of access needs</w:t>
      </w:r>
      <w:r w:rsidR="00996842" w:rsidRPr="00D26F03">
        <w:rPr>
          <w:rFonts w:ascii="Arial" w:hAnsi="Arial" w:cs="Arial"/>
          <w:sz w:val="22"/>
          <w:szCs w:val="22"/>
        </w:rPr>
        <w:t xml:space="preserve"> – e.g., presenting the same material in different ways (verbally and in written form).</w:t>
      </w:r>
    </w:p>
    <w:p w14:paraId="3BA8A228" w14:textId="129AAEEE" w:rsidR="001C69A9" w:rsidRPr="00D26F03" w:rsidRDefault="00E31CE9" w:rsidP="00E715D6">
      <w:pPr>
        <w:pStyle w:val="NormalWeb"/>
        <w:numPr>
          <w:ilvl w:val="1"/>
          <w:numId w:val="31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>Continue</w:t>
      </w:r>
      <w:r w:rsidR="000926C8" w:rsidRPr="00D26F03">
        <w:rPr>
          <w:rFonts w:ascii="Arial" w:hAnsi="Arial" w:cs="Arial"/>
          <w:sz w:val="22"/>
          <w:szCs w:val="22"/>
        </w:rPr>
        <w:t xml:space="preserve"> to provide financial incentives to attend for those who </w:t>
      </w:r>
      <w:r w:rsidRPr="00D26F03">
        <w:rPr>
          <w:rFonts w:ascii="Arial" w:hAnsi="Arial" w:cs="Arial"/>
          <w:sz w:val="22"/>
          <w:szCs w:val="22"/>
        </w:rPr>
        <w:t>are attending outside paid working hours, including reimbursements for travel.</w:t>
      </w:r>
    </w:p>
    <w:p w14:paraId="4F61A003" w14:textId="77777777" w:rsidR="001C69A9" w:rsidRPr="00D26F03" w:rsidRDefault="001C69A9" w:rsidP="00E715D6">
      <w:pPr>
        <w:pStyle w:val="NormalWeb"/>
        <w:numPr>
          <w:ilvl w:val="1"/>
          <w:numId w:val="31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Facilitate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intergenerational working</w:t>
      </w:r>
      <w:r w:rsidRPr="00D26F03">
        <w:rPr>
          <w:rFonts w:ascii="Arial" w:hAnsi="Arial" w:cs="Arial"/>
          <w:sz w:val="22"/>
          <w:szCs w:val="22"/>
        </w:rPr>
        <w:t xml:space="preserve"> to bridge age gaps.</w:t>
      </w:r>
    </w:p>
    <w:p w14:paraId="494D09DA" w14:textId="6F765745" w:rsidR="001C69A9" w:rsidRPr="00C104A3" w:rsidRDefault="001C69A9" w:rsidP="00C104A3">
      <w:pPr>
        <w:pStyle w:val="NormalWeb"/>
        <w:numPr>
          <w:ilvl w:val="0"/>
          <w:numId w:val="31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Structure matters</w:t>
      </w:r>
      <w:r w:rsidRPr="00D26F03">
        <w:rPr>
          <w:rFonts w:ascii="Arial" w:hAnsi="Arial" w:cs="Arial"/>
          <w:sz w:val="22"/>
          <w:szCs w:val="22"/>
        </w:rPr>
        <w:t>:</w:t>
      </w:r>
      <w:r w:rsidR="00C104A3">
        <w:rPr>
          <w:rFonts w:ascii="Arial" w:hAnsi="Arial" w:cs="Arial"/>
          <w:sz w:val="22"/>
          <w:szCs w:val="22"/>
        </w:rPr>
        <w:t xml:space="preserve"> d</w:t>
      </w:r>
      <w:r w:rsidRPr="00C104A3">
        <w:rPr>
          <w:rFonts w:ascii="Arial" w:hAnsi="Arial" w:cs="Arial"/>
          <w:sz w:val="22"/>
          <w:szCs w:val="22"/>
        </w:rPr>
        <w:t>esign events with flexible formats</w:t>
      </w:r>
      <w:r w:rsidR="00C104A3">
        <w:rPr>
          <w:rFonts w:ascii="Arial" w:hAnsi="Arial" w:cs="Arial"/>
          <w:sz w:val="22"/>
          <w:szCs w:val="22"/>
        </w:rPr>
        <w:t xml:space="preserve"> – </w:t>
      </w:r>
      <w:r w:rsidRPr="00C104A3">
        <w:rPr>
          <w:rFonts w:ascii="Arial" w:hAnsi="Arial" w:cs="Arial"/>
          <w:sz w:val="22"/>
          <w:szCs w:val="22"/>
        </w:rPr>
        <w:t xml:space="preserve">both </w:t>
      </w:r>
      <w:r w:rsidRPr="00C104A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in-person</w:t>
      </w:r>
      <w:r w:rsidRPr="00C104A3">
        <w:rPr>
          <w:rFonts w:ascii="Arial" w:hAnsi="Arial" w:cs="Arial"/>
          <w:sz w:val="22"/>
          <w:szCs w:val="22"/>
        </w:rPr>
        <w:t xml:space="preserve"> and </w:t>
      </w:r>
      <w:r w:rsidRPr="00C104A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online</w:t>
      </w:r>
      <w:r w:rsidR="00C104A3">
        <w:rPr>
          <w:rFonts w:ascii="Arial" w:hAnsi="Arial" w:cs="Arial"/>
          <w:sz w:val="22"/>
          <w:szCs w:val="22"/>
        </w:rPr>
        <w:t>; d</w:t>
      </w:r>
      <w:r w:rsidR="00D55CF0" w:rsidRPr="00C104A3">
        <w:rPr>
          <w:rFonts w:ascii="Arial" w:hAnsi="Arial" w:cs="Arial"/>
          <w:sz w:val="22"/>
          <w:szCs w:val="22"/>
        </w:rPr>
        <w:t>on’t let meetings run for too long as this reduces accessibility</w:t>
      </w:r>
      <w:r w:rsidR="00C104A3">
        <w:rPr>
          <w:rFonts w:ascii="Arial" w:hAnsi="Arial" w:cs="Arial"/>
          <w:sz w:val="22"/>
          <w:szCs w:val="22"/>
        </w:rPr>
        <w:t>; b</w:t>
      </w:r>
      <w:r w:rsidRPr="00C104A3">
        <w:rPr>
          <w:rFonts w:ascii="Arial" w:hAnsi="Arial" w:cs="Arial"/>
          <w:sz w:val="22"/>
          <w:szCs w:val="22"/>
        </w:rPr>
        <w:t xml:space="preserve">egin sessions with </w:t>
      </w:r>
      <w:r w:rsidRPr="00C104A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mindfulness practices</w:t>
      </w:r>
      <w:r w:rsidRPr="00C104A3">
        <w:rPr>
          <w:rFonts w:ascii="Arial" w:hAnsi="Arial" w:cs="Arial"/>
          <w:sz w:val="22"/>
          <w:szCs w:val="22"/>
        </w:rPr>
        <w:t xml:space="preserve"> to create a welcoming environment.</w:t>
      </w:r>
    </w:p>
    <w:p w14:paraId="2B7FD2E1" w14:textId="7795E14A" w:rsidR="001C69A9" w:rsidRPr="00D26F03" w:rsidRDefault="001C69A9" w:rsidP="00E715D6">
      <w:pPr>
        <w:spacing w:beforeLines="120" w:before="288" w:afterLines="120" w:after="288" w:line="240" w:lineRule="auto"/>
        <w:rPr>
          <w:rFonts w:ascii="Arial" w:hAnsi="Arial" w:cs="Arial"/>
          <w:sz w:val="22"/>
          <w:szCs w:val="22"/>
          <w:u w:val="single"/>
        </w:rPr>
      </w:pP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 xml:space="preserve">Reaching and </w:t>
      </w:r>
      <w:r w:rsidR="007041DC"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e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 xml:space="preserve">ngaging </w:t>
      </w:r>
      <w:r w:rsidR="007041DC"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more y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 xml:space="preserve">oung </w:t>
      </w:r>
      <w:r w:rsidR="007041DC"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p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eople</w:t>
      </w:r>
    </w:p>
    <w:p w14:paraId="61C9BDAE" w14:textId="77777777" w:rsidR="001C69A9" w:rsidRPr="00D26F03" w:rsidRDefault="001C69A9" w:rsidP="00E715D6">
      <w:pPr>
        <w:pStyle w:val="NormalWeb"/>
        <w:numPr>
          <w:ilvl w:val="0"/>
          <w:numId w:val="32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Education and outreach:</w:t>
      </w:r>
    </w:p>
    <w:p w14:paraId="137EA20B" w14:textId="52A15AE8" w:rsidR="001C69A9" w:rsidRPr="00D26F03" w:rsidRDefault="001C69A9" w:rsidP="00E715D6">
      <w:pPr>
        <w:pStyle w:val="NormalWeb"/>
        <w:numPr>
          <w:ilvl w:val="1"/>
          <w:numId w:val="32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Take discussions into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schools and colleges</w:t>
      </w:r>
      <w:r w:rsidRPr="00D26F03">
        <w:rPr>
          <w:rFonts w:ascii="Arial" w:hAnsi="Arial" w:cs="Arial"/>
          <w:sz w:val="22"/>
          <w:szCs w:val="22"/>
        </w:rPr>
        <w:t xml:space="preserve"> to raise awareness and engagement early</w:t>
      </w:r>
      <w:r w:rsidR="007B17FE" w:rsidRPr="00D26F03">
        <w:rPr>
          <w:rFonts w:ascii="Arial" w:hAnsi="Arial" w:cs="Arial"/>
          <w:sz w:val="22"/>
          <w:szCs w:val="22"/>
        </w:rPr>
        <w:t>, especially when young people are transitioning to sixth-form colleges.</w:t>
      </w:r>
    </w:p>
    <w:p w14:paraId="7C1B2DB3" w14:textId="77777777" w:rsidR="001C69A9" w:rsidRPr="00D26F03" w:rsidRDefault="001C69A9" w:rsidP="00E715D6">
      <w:pPr>
        <w:pStyle w:val="NormalWeb"/>
        <w:numPr>
          <w:ilvl w:val="1"/>
          <w:numId w:val="32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Offer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youth-led presentations</w:t>
      </w:r>
      <w:r w:rsidRPr="00D26F03">
        <w:rPr>
          <w:rFonts w:ascii="Arial" w:hAnsi="Arial" w:cs="Arial"/>
          <w:sz w:val="22"/>
          <w:szCs w:val="22"/>
        </w:rPr>
        <w:t xml:space="preserve"> at the Forum to spotlight young voices and leadership potential.</w:t>
      </w:r>
    </w:p>
    <w:p w14:paraId="39B52496" w14:textId="17CFFF44" w:rsidR="001C69A9" w:rsidRPr="00D26F03" w:rsidRDefault="001C69A9" w:rsidP="00E715D6">
      <w:pPr>
        <w:spacing w:beforeLines="120" w:before="288" w:afterLines="120" w:after="288" w:line="240" w:lineRule="auto"/>
        <w:rPr>
          <w:rFonts w:ascii="Arial" w:hAnsi="Arial" w:cs="Arial"/>
          <w:sz w:val="22"/>
          <w:szCs w:val="22"/>
          <w:u w:val="single"/>
        </w:rPr>
      </w:pP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 xml:space="preserve">Building </w:t>
      </w:r>
      <w:r w:rsidR="007041DC"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n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 xml:space="preserve">ew </w:t>
      </w:r>
      <w:r w:rsidR="007041DC"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f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 xml:space="preserve">ormats and </w:t>
      </w:r>
      <w:r w:rsidR="007041DC"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o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pportunities</w:t>
      </w:r>
    </w:p>
    <w:p w14:paraId="7549725E" w14:textId="661ED516" w:rsidR="001C69A9" w:rsidRPr="00D26F03" w:rsidRDefault="001C69A9" w:rsidP="00E715D6">
      <w:pPr>
        <w:pStyle w:val="NormalWeb"/>
        <w:numPr>
          <w:ilvl w:val="0"/>
          <w:numId w:val="33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 xml:space="preserve">Host </w:t>
      </w:r>
      <w:r w:rsidR="00B03A86"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new types of Forum</w:t>
      </w:r>
      <w:r w:rsidR="001D339F"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 xml:space="preserve"> </w:t>
      </w: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sessions:</w:t>
      </w:r>
    </w:p>
    <w:p w14:paraId="6ECB59F9" w14:textId="056A0DC6" w:rsidR="00B03A86" w:rsidRPr="00D26F03" w:rsidRDefault="001C69A9" w:rsidP="00E715D6">
      <w:pPr>
        <w:pStyle w:val="NormalWeb"/>
        <w:numPr>
          <w:ilvl w:val="1"/>
          <w:numId w:val="33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For example, </w:t>
      </w:r>
      <w:r w:rsidR="00B03A86" w:rsidRPr="00D26F03">
        <w:rPr>
          <w:rFonts w:ascii="Arial" w:hAnsi="Arial" w:cs="Arial"/>
          <w:sz w:val="22"/>
          <w:szCs w:val="22"/>
        </w:rPr>
        <w:t xml:space="preserve">experiential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nature walks</w:t>
      </w:r>
      <w:r w:rsidRPr="00D26F03">
        <w:rPr>
          <w:rFonts w:ascii="Arial" w:hAnsi="Arial" w:cs="Arial"/>
          <w:sz w:val="22"/>
          <w:szCs w:val="22"/>
        </w:rPr>
        <w:t xml:space="preserve"> and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arts-based workshops</w:t>
      </w:r>
      <w:r w:rsidR="00B03A86"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.</w:t>
      </w:r>
    </w:p>
    <w:p w14:paraId="254A89B3" w14:textId="46EB79FA" w:rsidR="003E0A53" w:rsidRPr="00D26F03" w:rsidRDefault="0017459C" w:rsidP="00E715D6">
      <w:pPr>
        <w:pStyle w:val="NormalWeb"/>
        <w:numPr>
          <w:ilvl w:val="1"/>
          <w:numId w:val="33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>N</w:t>
      </w:r>
      <w:r w:rsidR="00E2382D" w:rsidRPr="00D26F03">
        <w:rPr>
          <w:rFonts w:ascii="Arial" w:hAnsi="Arial" w:cs="Arial"/>
          <w:sz w:val="22"/>
          <w:szCs w:val="22"/>
        </w:rPr>
        <w:t xml:space="preserve">etworking sessions </w:t>
      </w:r>
      <w:r w:rsidR="001C69A9" w:rsidRPr="00D26F03">
        <w:rPr>
          <w:rFonts w:ascii="Arial" w:hAnsi="Arial" w:cs="Arial"/>
          <w:sz w:val="22"/>
          <w:szCs w:val="22"/>
        </w:rPr>
        <w:t>to reflect on climate, health, and community</w:t>
      </w:r>
      <w:r w:rsidRPr="00D26F03">
        <w:rPr>
          <w:rFonts w:ascii="Arial" w:hAnsi="Arial" w:cs="Arial"/>
          <w:sz w:val="22"/>
          <w:szCs w:val="22"/>
        </w:rPr>
        <w:t xml:space="preserve"> and help people meaningfully connect.</w:t>
      </w:r>
    </w:p>
    <w:p w14:paraId="62CAD815" w14:textId="2A799664" w:rsidR="00B03A86" w:rsidRPr="00D26F03" w:rsidRDefault="008B4A4D" w:rsidP="00E715D6">
      <w:pPr>
        <w:pStyle w:val="NormalWeb"/>
        <w:numPr>
          <w:ilvl w:val="1"/>
          <w:numId w:val="33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>D</w:t>
      </w:r>
      <w:r w:rsidR="00B03A86" w:rsidRPr="00D26F03">
        <w:rPr>
          <w:rFonts w:ascii="Arial" w:hAnsi="Arial" w:cs="Arial"/>
          <w:sz w:val="22"/>
          <w:szCs w:val="22"/>
        </w:rPr>
        <w:t>ay</w:t>
      </w:r>
      <w:r w:rsidRPr="00D26F03">
        <w:rPr>
          <w:rFonts w:ascii="Arial" w:hAnsi="Arial" w:cs="Arial"/>
          <w:sz w:val="22"/>
          <w:szCs w:val="22"/>
        </w:rPr>
        <w:t>-long</w:t>
      </w:r>
      <w:r w:rsidR="00B03A86" w:rsidRPr="00D26F03">
        <w:rPr>
          <w:rFonts w:ascii="Arial" w:hAnsi="Arial" w:cs="Arial"/>
          <w:sz w:val="22"/>
          <w:szCs w:val="22"/>
        </w:rPr>
        <w:t xml:space="preserve"> event</w:t>
      </w:r>
      <w:r w:rsidRPr="00D26F03">
        <w:rPr>
          <w:rFonts w:ascii="Arial" w:hAnsi="Arial" w:cs="Arial"/>
          <w:sz w:val="22"/>
          <w:szCs w:val="22"/>
        </w:rPr>
        <w:t>(s)</w:t>
      </w:r>
      <w:r w:rsidR="00B03A86" w:rsidRPr="00D26F03">
        <w:rPr>
          <w:rFonts w:ascii="Arial" w:hAnsi="Arial" w:cs="Arial"/>
          <w:sz w:val="22"/>
          <w:szCs w:val="22"/>
        </w:rPr>
        <w:t xml:space="preserve"> connecting </w:t>
      </w:r>
      <w:r w:rsidR="00E740ED" w:rsidRPr="00D26F03">
        <w:rPr>
          <w:rFonts w:ascii="Arial" w:hAnsi="Arial" w:cs="Arial"/>
          <w:sz w:val="22"/>
          <w:szCs w:val="22"/>
        </w:rPr>
        <w:t>people with</w:t>
      </w:r>
      <w:r w:rsidR="00F236B5" w:rsidRPr="00D26F03">
        <w:rPr>
          <w:rFonts w:ascii="Arial" w:hAnsi="Arial" w:cs="Arial"/>
          <w:sz w:val="22"/>
          <w:szCs w:val="22"/>
        </w:rPr>
        <w:t xml:space="preserve"> guest speaker, such as</w:t>
      </w:r>
      <w:r w:rsidR="00E740ED" w:rsidRPr="00D26F03">
        <w:rPr>
          <w:rFonts w:ascii="Arial" w:hAnsi="Arial" w:cs="Arial"/>
          <w:sz w:val="22"/>
          <w:szCs w:val="22"/>
        </w:rPr>
        <w:t xml:space="preserve"> subject matter experts, </w:t>
      </w:r>
      <w:r w:rsidR="00F236B5" w:rsidRPr="00D26F03">
        <w:rPr>
          <w:rFonts w:ascii="Arial" w:hAnsi="Arial" w:cs="Arial"/>
          <w:sz w:val="22"/>
          <w:szCs w:val="22"/>
        </w:rPr>
        <w:t>through</w:t>
      </w:r>
      <w:r w:rsidR="00E740ED" w:rsidRPr="00D26F03">
        <w:rPr>
          <w:rFonts w:ascii="Arial" w:hAnsi="Arial" w:cs="Arial"/>
          <w:sz w:val="22"/>
          <w:szCs w:val="22"/>
        </w:rPr>
        <w:t xml:space="preserve"> presentations</w:t>
      </w:r>
      <w:r w:rsidR="00F236B5" w:rsidRPr="00D26F03">
        <w:rPr>
          <w:rFonts w:ascii="Arial" w:hAnsi="Arial" w:cs="Arial"/>
          <w:sz w:val="22"/>
          <w:szCs w:val="22"/>
        </w:rPr>
        <w:t xml:space="preserve"> and networking opportunities.</w:t>
      </w:r>
    </w:p>
    <w:p w14:paraId="0F8D6A8B" w14:textId="73BB9862" w:rsidR="001C69A9" w:rsidRPr="00FD300B" w:rsidRDefault="001C69A9" w:rsidP="00FD300B">
      <w:pPr>
        <w:pStyle w:val="NormalWeb"/>
        <w:numPr>
          <w:ilvl w:val="0"/>
          <w:numId w:val="33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Create an online space</w:t>
      </w:r>
      <w:r w:rsidRPr="00D26F03">
        <w:rPr>
          <w:rFonts w:ascii="Arial" w:hAnsi="Arial" w:cs="Arial"/>
          <w:sz w:val="22"/>
          <w:szCs w:val="22"/>
        </w:rPr>
        <w:t xml:space="preserve"> </w:t>
      </w:r>
      <w:r w:rsidR="00FD300B" w:rsidRPr="00D26F03">
        <w:rPr>
          <w:rFonts w:ascii="Arial" w:hAnsi="Arial" w:cs="Arial"/>
          <w:sz w:val="22"/>
          <w:szCs w:val="22"/>
        </w:rPr>
        <w:t>to</w:t>
      </w:r>
      <w:r w:rsidR="00FD300B">
        <w:rPr>
          <w:rFonts w:ascii="Arial" w:hAnsi="Arial" w:cs="Arial"/>
          <w:sz w:val="22"/>
          <w:szCs w:val="22"/>
        </w:rPr>
        <w:t xml:space="preserve"> s</w:t>
      </w:r>
      <w:r w:rsidRPr="00FD300B">
        <w:rPr>
          <w:rFonts w:ascii="Arial" w:hAnsi="Arial" w:cs="Arial"/>
          <w:sz w:val="22"/>
          <w:szCs w:val="22"/>
        </w:rPr>
        <w:t xml:space="preserve">hare events, ideas, and </w:t>
      </w:r>
      <w:r w:rsidR="001D339F" w:rsidRPr="00FD300B">
        <w:rPr>
          <w:rFonts w:ascii="Arial" w:hAnsi="Arial" w:cs="Arial"/>
          <w:sz w:val="22"/>
          <w:szCs w:val="22"/>
        </w:rPr>
        <w:t>make connections with others</w:t>
      </w:r>
      <w:r w:rsidR="00FD300B">
        <w:rPr>
          <w:rFonts w:ascii="Arial" w:hAnsi="Arial" w:cs="Arial"/>
          <w:sz w:val="22"/>
          <w:szCs w:val="22"/>
        </w:rPr>
        <w:t xml:space="preserve">; </w:t>
      </w:r>
      <w:r w:rsidR="00BC0DD9">
        <w:rPr>
          <w:rFonts w:ascii="Arial" w:hAnsi="Arial" w:cs="Arial"/>
          <w:sz w:val="22"/>
          <w:szCs w:val="22"/>
        </w:rPr>
        <w:t xml:space="preserve">use it to </w:t>
      </w:r>
      <w:r w:rsidR="00FD300B">
        <w:rPr>
          <w:rFonts w:ascii="Arial" w:hAnsi="Arial" w:cs="Arial"/>
          <w:sz w:val="22"/>
          <w:szCs w:val="22"/>
        </w:rPr>
        <w:t>u</w:t>
      </w:r>
      <w:r w:rsidRPr="00FD300B">
        <w:rPr>
          <w:rFonts w:ascii="Arial" w:hAnsi="Arial" w:cs="Arial"/>
          <w:sz w:val="22"/>
          <w:szCs w:val="22"/>
        </w:rPr>
        <w:t xml:space="preserve">pload </w:t>
      </w:r>
      <w:r w:rsidRPr="00FD300B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recordings of meetings</w:t>
      </w:r>
      <w:r w:rsidRPr="00FD300B">
        <w:rPr>
          <w:rFonts w:ascii="Arial" w:hAnsi="Arial" w:cs="Arial"/>
          <w:sz w:val="22"/>
          <w:szCs w:val="22"/>
        </w:rPr>
        <w:t xml:space="preserve"> for accessibility and wider engagement.</w:t>
      </w:r>
    </w:p>
    <w:p w14:paraId="27ADBA9A" w14:textId="77777777" w:rsidR="00AA74AC" w:rsidRPr="00D26F03" w:rsidRDefault="00756B45" w:rsidP="00E715D6">
      <w:pPr>
        <w:pStyle w:val="NormalWeb"/>
        <w:numPr>
          <w:ilvl w:val="0"/>
          <w:numId w:val="33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>Create special interest gro</w:t>
      </w:r>
      <w:r w:rsidR="00AA635C" w:rsidRPr="00D26F03">
        <w:rPr>
          <w:rFonts w:ascii="Arial" w:hAnsi="Arial" w:cs="Arial"/>
          <w:sz w:val="22"/>
          <w:szCs w:val="22"/>
        </w:rPr>
        <w:t>ups associated with the Forum</w:t>
      </w:r>
      <w:r w:rsidR="00AA74AC" w:rsidRPr="00D26F03">
        <w:rPr>
          <w:rFonts w:ascii="Arial" w:hAnsi="Arial" w:cs="Arial"/>
          <w:sz w:val="22"/>
          <w:szCs w:val="22"/>
        </w:rPr>
        <w:t>:</w:t>
      </w:r>
    </w:p>
    <w:p w14:paraId="06735019" w14:textId="5B92BEC7" w:rsidR="00AA635C" w:rsidRPr="00D26F03" w:rsidRDefault="00AA635C" w:rsidP="00E715D6">
      <w:pPr>
        <w:pStyle w:val="NormalWeb"/>
        <w:numPr>
          <w:ilvl w:val="1"/>
          <w:numId w:val="33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>e.g. one focused on Creative Health run by London Arts and Health.</w:t>
      </w:r>
    </w:p>
    <w:p w14:paraId="782B4136" w14:textId="1C1BF31C" w:rsidR="00AA74AC" w:rsidRPr="00D26F03" w:rsidRDefault="00AA74AC" w:rsidP="00E715D6">
      <w:pPr>
        <w:pStyle w:val="NormalWeb"/>
        <w:numPr>
          <w:ilvl w:val="1"/>
          <w:numId w:val="33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>e.g., groups associated with specific emerging crises, such as extreme weather events.</w:t>
      </w:r>
    </w:p>
    <w:p w14:paraId="3F3CFD29" w14:textId="10D475AC" w:rsidR="001C69A9" w:rsidRPr="00D26F03" w:rsidRDefault="001C69A9" w:rsidP="00E715D6">
      <w:pPr>
        <w:pStyle w:val="NormalWeb"/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  <w:u w:val="single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  <w:u w:val="single"/>
        </w:rPr>
        <w:t xml:space="preserve">Content and </w:t>
      </w:r>
      <w:r w:rsidR="007041DC"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f</w:t>
      </w: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  <w:u w:val="single"/>
        </w:rPr>
        <w:t>raming</w:t>
      </w:r>
    </w:p>
    <w:p w14:paraId="21C8DD3F" w14:textId="77777777" w:rsidR="001C69A9" w:rsidRPr="00D26F03" w:rsidRDefault="001C69A9" w:rsidP="00E715D6">
      <w:pPr>
        <w:pStyle w:val="NormalWeb"/>
        <w:numPr>
          <w:ilvl w:val="0"/>
          <w:numId w:val="34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Broaden entry points into climate topics</w:t>
      </w:r>
      <w:r w:rsidRPr="00D26F03">
        <w:rPr>
          <w:rFonts w:ascii="Arial" w:hAnsi="Arial" w:cs="Arial"/>
          <w:sz w:val="22"/>
          <w:szCs w:val="22"/>
        </w:rPr>
        <w:t>:</w:t>
      </w:r>
    </w:p>
    <w:p w14:paraId="31DC7B13" w14:textId="255D5CD6" w:rsidR="001C69A9" w:rsidRPr="00D26F03" w:rsidRDefault="001C69A9" w:rsidP="00E715D6">
      <w:pPr>
        <w:pStyle w:val="NormalWeb"/>
        <w:numPr>
          <w:ilvl w:val="1"/>
          <w:numId w:val="34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>Climate framing can exclude</w:t>
      </w:r>
      <w:r w:rsidR="0027401A" w:rsidRPr="00D26F03">
        <w:rPr>
          <w:rFonts w:ascii="Arial" w:hAnsi="Arial" w:cs="Arial"/>
          <w:sz w:val="22"/>
          <w:szCs w:val="22"/>
        </w:rPr>
        <w:t xml:space="preserve"> </w:t>
      </w:r>
      <w:r w:rsidR="00184A88">
        <w:rPr>
          <w:rFonts w:ascii="Arial" w:hAnsi="Arial" w:cs="Arial"/>
          <w:sz w:val="22"/>
          <w:szCs w:val="22"/>
        </w:rPr>
        <w:t xml:space="preserve">people </w:t>
      </w:r>
      <w:r w:rsidR="0027401A" w:rsidRPr="00D26F03">
        <w:rPr>
          <w:rFonts w:ascii="Arial" w:hAnsi="Arial" w:cs="Arial"/>
          <w:sz w:val="22"/>
          <w:szCs w:val="22"/>
        </w:rPr>
        <w:t xml:space="preserve">– </w:t>
      </w:r>
      <w:r w:rsidRPr="00D26F03">
        <w:rPr>
          <w:rFonts w:ascii="Arial" w:hAnsi="Arial" w:cs="Arial"/>
          <w:sz w:val="22"/>
          <w:szCs w:val="22"/>
        </w:rPr>
        <w:t xml:space="preserve">consider </w:t>
      </w:r>
      <w:r w:rsidR="0027401A" w:rsidRPr="00D26F03">
        <w:rPr>
          <w:rFonts w:ascii="Arial" w:hAnsi="Arial" w:cs="Arial"/>
          <w:sz w:val="22"/>
          <w:szCs w:val="22"/>
        </w:rPr>
        <w:t>starting with</w:t>
      </w:r>
      <w:r w:rsidRPr="00D26F03">
        <w:rPr>
          <w:rFonts w:ascii="Arial" w:hAnsi="Arial" w:cs="Arial"/>
          <w:sz w:val="22"/>
          <w:szCs w:val="22"/>
        </w:rPr>
        <w:t xml:space="preserve"> topics people</w:t>
      </w:r>
      <w:r w:rsidR="0027401A" w:rsidRPr="00D26F03">
        <w:rPr>
          <w:rFonts w:ascii="Arial" w:hAnsi="Arial" w:cs="Arial"/>
          <w:sz w:val="22"/>
          <w:szCs w:val="22"/>
        </w:rPr>
        <w:t xml:space="preserve"> see as more connected to their</w:t>
      </w:r>
      <w:r w:rsidRPr="00D26F03">
        <w:rPr>
          <w:rFonts w:ascii="Arial" w:hAnsi="Arial" w:cs="Arial"/>
          <w:sz w:val="22"/>
          <w:szCs w:val="22"/>
        </w:rPr>
        <w:t xml:space="preserve"> lived realities (e.g.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COPD, heat exposure, dermatology</w:t>
      </w:r>
      <w:r w:rsidRPr="00D26F03">
        <w:rPr>
          <w:rFonts w:ascii="Arial" w:hAnsi="Arial" w:cs="Arial"/>
          <w:sz w:val="22"/>
          <w:szCs w:val="22"/>
        </w:rPr>
        <w:t>)</w:t>
      </w:r>
      <w:r w:rsidR="0027401A" w:rsidRPr="00D26F03">
        <w:rPr>
          <w:rFonts w:ascii="Arial" w:hAnsi="Arial" w:cs="Arial"/>
          <w:sz w:val="22"/>
          <w:szCs w:val="22"/>
        </w:rPr>
        <w:t>, and then make the climate links.</w:t>
      </w:r>
    </w:p>
    <w:p w14:paraId="726A62CA" w14:textId="77777777" w:rsidR="001C69A9" w:rsidRPr="00D26F03" w:rsidRDefault="001C69A9" w:rsidP="00E715D6">
      <w:pPr>
        <w:pStyle w:val="NormalWeb"/>
        <w:numPr>
          <w:ilvl w:val="1"/>
          <w:numId w:val="34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Feature themes of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climate justice</w:t>
      </w:r>
      <w:r w:rsidRPr="00D26F03">
        <w:rPr>
          <w:rFonts w:ascii="Arial" w:hAnsi="Arial" w:cs="Arial"/>
          <w:sz w:val="22"/>
          <w:szCs w:val="22"/>
        </w:rPr>
        <w:t xml:space="preserve"> and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health equity</w:t>
      </w:r>
      <w:r w:rsidRPr="00D26F03">
        <w:rPr>
          <w:rFonts w:ascii="Arial" w:hAnsi="Arial" w:cs="Arial"/>
          <w:sz w:val="22"/>
          <w:szCs w:val="22"/>
        </w:rPr>
        <w:t xml:space="preserve"> from the outset.</w:t>
      </w:r>
    </w:p>
    <w:p w14:paraId="341E5131" w14:textId="18B48AA2" w:rsidR="00352884" w:rsidRPr="00D26F03" w:rsidRDefault="00352884" w:rsidP="00E715D6">
      <w:pPr>
        <w:pStyle w:val="NormalWeb"/>
        <w:numPr>
          <w:ilvl w:val="1"/>
          <w:numId w:val="34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Consider how to engage people who deny the realities of climate change – e.g., through a focus on </w:t>
      </w:r>
      <w:r w:rsidR="00B03A86" w:rsidRPr="00D26F03">
        <w:rPr>
          <w:rFonts w:ascii="Arial" w:hAnsi="Arial" w:cs="Arial"/>
          <w:sz w:val="22"/>
          <w:szCs w:val="22"/>
        </w:rPr>
        <w:t>improving their neighbourhoods’ green spaces.</w:t>
      </w:r>
    </w:p>
    <w:p w14:paraId="765CC5E2" w14:textId="77777777" w:rsidR="001C69A9" w:rsidRPr="00D26F03" w:rsidRDefault="001C69A9" w:rsidP="00E715D6">
      <w:pPr>
        <w:pStyle w:val="NormalWeb"/>
        <w:numPr>
          <w:ilvl w:val="0"/>
          <w:numId w:val="34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Media and storytelling</w:t>
      </w:r>
      <w:r w:rsidRPr="00D26F03">
        <w:rPr>
          <w:rFonts w:ascii="Arial" w:hAnsi="Arial" w:cs="Arial"/>
          <w:sz w:val="22"/>
          <w:szCs w:val="22"/>
        </w:rPr>
        <w:t>:</w:t>
      </w:r>
    </w:p>
    <w:p w14:paraId="60205B85" w14:textId="77777777" w:rsidR="001C69A9" w:rsidRPr="00D26F03" w:rsidRDefault="001C69A9" w:rsidP="00E715D6">
      <w:pPr>
        <w:pStyle w:val="NormalWeb"/>
        <w:numPr>
          <w:ilvl w:val="1"/>
          <w:numId w:val="34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Share personal stories via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social media</w:t>
      </w:r>
      <w:r w:rsidRPr="00D26F03">
        <w:rPr>
          <w:rFonts w:ascii="Arial" w:hAnsi="Arial" w:cs="Arial"/>
          <w:sz w:val="22"/>
          <w:szCs w:val="22"/>
        </w:rPr>
        <w:t>, blogs, and podcasts.</w:t>
      </w:r>
    </w:p>
    <w:p w14:paraId="1EEDF3AA" w14:textId="77777777" w:rsidR="00B03A86" w:rsidRPr="00D26F03" w:rsidRDefault="001C69A9" w:rsidP="00E715D6">
      <w:pPr>
        <w:pStyle w:val="NormalWeb"/>
        <w:numPr>
          <w:ilvl w:val="1"/>
          <w:numId w:val="34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>Feature real people and community members in narratives that connect climate and mental health to daily life.</w:t>
      </w:r>
    </w:p>
    <w:p w14:paraId="158E88D8" w14:textId="739B6BDE" w:rsidR="00B03A86" w:rsidRPr="00D26F03" w:rsidRDefault="00B03A86" w:rsidP="00E715D6">
      <w:pPr>
        <w:pStyle w:val="NormalWeb"/>
        <w:numPr>
          <w:ilvl w:val="1"/>
          <w:numId w:val="34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Use 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London Arts &amp; Health</w:t>
      </w:r>
      <w:r w:rsidRPr="00D26F03">
        <w:rPr>
          <w:rFonts w:ascii="Arial" w:hAnsi="Arial" w:cs="Arial"/>
          <w:sz w:val="22"/>
          <w:szCs w:val="22"/>
        </w:rPr>
        <w:t xml:space="preserve">’s (social) media channels </w:t>
      </w:r>
      <w:r w:rsidRPr="00D26F03">
        <w:rPr>
          <w:rFonts w:ascii="Arial" w:eastAsia="Arial" w:hAnsi="Arial" w:cs="Arial"/>
          <w:color w:val="000000" w:themeColor="text1"/>
          <w:sz w:val="22"/>
          <w:szCs w:val="22"/>
        </w:rPr>
        <w:t>to spotlight good practices in climate, health &amp; arts.</w:t>
      </w:r>
    </w:p>
    <w:p w14:paraId="5C900836" w14:textId="77777777" w:rsidR="00E13A66" w:rsidRPr="00D26F03" w:rsidRDefault="001C69A9" w:rsidP="00E715D6">
      <w:pPr>
        <w:spacing w:beforeLines="120" w:before="288" w:afterLines="120" w:after="288" w:line="240" w:lineRule="auto"/>
        <w:rPr>
          <w:rFonts w:ascii="Arial" w:hAnsi="Arial" w:cs="Arial"/>
          <w:sz w:val="22"/>
          <w:szCs w:val="22"/>
          <w:u w:val="single"/>
        </w:rPr>
      </w:pP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Cross-</w:t>
      </w:r>
      <w:r w:rsidR="007041DC"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s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 xml:space="preserve">ector </w:t>
      </w:r>
      <w:r w:rsidR="007041DC"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c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 xml:space="preserve">ollaboration and </w:t>
      </w:r>
      <w:r w:rsidR="007041DC"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i</w:t>
      </w:r>
      <w:r w:rsidRPr="00D26F03">
        <w:rPr>
          <w:rStyle w:val="Strong"/>
          <w:rFonts w:ascii="Arial" w:hAnsi="Arial" w:cs="Arial"/>
          <w:b w:val="0"/>
          <w:bCs w:val="0"/>
          <w:sz w:val="22"/>
          <w:szCs w:val="22"/>
          <w:u w:val="single"/>
        </w:rPr>
        <w:t>nfluence</w:t>
      </w:r>
    </w:p>
    <w:p w14:paraId="73EA4871" w14:textId="0CAE41FB" w:rsidR="00E13A66" w:rsidRPr="00590566" w:rsidRDefault="00E13A66" w:rsidP="00590566">
      <w:pPr>
        <w:pStyle w:val="ListParagraph"/>
        <w:numPr>
          <w:ilvl w:val="0"/>
          <w:numId w:val="38"/>
        </w:numPr>
        <w:spacing w:beforeLines="120" w:before="288" w:afterLines="120" w:after="288" w:line="240" w:lineRule="auto"/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590566">
        <w:rPr>
          <w:rFonts w:ascii="Arial" w:eastAsia="Arial" w:hAnsi="Arial" w:cs="Arial"/>
          <w:color w:val="000000" w:themeColor="text1"/>
          <w:sz w:val="22"/>
          <w:szCs w:val="22"/>
        </w:rPr>
        <w:t xml:space="preserve">Connect </w:t>
      </w:r>
      <w:r w:rsidR="00590566">
        <w:rPr>
          <w:rFonts w:ascii="Arial" w:eastAsia="Arial" w:hAnsi="Arial" w:cs="Arial"/>
          <w:color w:val="000000" w:themeColor="text1"/>
          <w:sz w:val="22"/>
          <w:szCs w:val="22"/>
        </w:rPr>
        <w:t xml:space="preserve">people </w:t>
      </w:r>
      <w:r w:rsidRPr="00590566">
        <w:rPr>
          <w:rFonts w:ascii="Arial" w:eastAsia="Arial" w:hAnsi="Arial" w:cs="Arial"/>
          <w:color w:val="000000" w:themeColor="text1"/>
          <w:sz w:val="22"/>
          <w:szCs w:val="22"/>
        </w:rPr>
        <w:t xml:space="preserve">who can pull different levers </w:t>
      </w:r>
      <w:r w:rsidR="00590566">
        <w:rPr>
          <w:rFonts w:ascii="Arial" w:eastAsia="Arial" w:hAnsi="Arial" w:cs="Arial"/>
          <w:color w:val="000000" w:themeColor="text1"/>
          <w:sz w:val="22"/>
          <w:szCs w:val="22"/>
        </w:rPr>
        <w:t>and</w:t>
      </w:r>
      <w:r w:rsidRPr="00590566">
        <w:rPr>
          <w:rFonts w:ascii="Arial" w:eastAsia="Arial" w:hAnsi="Arial" w:cs="Arial"/>
          <w:color w:val="000000" w:themeColor="text1"/>
          <w:sz w:val="22"/>
          <w:szCs w:val="22"/>
        </w:rPr>
        <w:t xml:space="preserve"> access </w:t>
      </w:r>
      <w:r w:rsidR="00590566">
        <w:rPr>
          <w:rFonts w:ascii="Arial" w:eastAsia="Arial" w:hAnsi="Arial" w:cs="Arial"/>
          <w:color w:val="000000" w:themeColor="text1"/>
          <w:sz w:val="22"/>
          <w:szCs w:val="22"/>
        </w:rPr>
        <w:t xml:space="preserve">different </w:t>
      </w:r>
      <w:r w:rsidRPr="00590566">
        <w:rPr>
          <w:rFonts w:ascii="Arial" w:eastAsia="Arial" w:hAnsi="Arial" w:cs="Arial"/>
          <w:color w:val="000000" w:themeColor="text1"/>
          <w:sz w:val="22"/>
          <w:szCs w:val="22"/>
        </w:rPr>
        <w:t xml:space="preserve">funding </w:t>
      </w:r>
      <w:r w:rsidR="00D26F03" w:rsidRPr="00590566">
        <w:rPr>
          <w:rFonts w:ascii="Arial" w:eastAsia="Arial" w:hAnsi="Arial" w:cs="Arial"/>
          <w:color w:val="000000" w:themeColor="text1"/>
          <w:sz w:val="22"/>
          <w:szCs w:val="22"/>
        </w:rPr>
        <w:t>pots.</w:t>
      </w:r>
    </w:p>
    <w:p w14:paraId="42D1C1D3" w14:textId="6A2D9F35" w:rsidR="00E13A66" w:rsidRPr="00D26F03" w:rsidRDefault="001C69A9" w:rsidP="00E715D6">
      <w:pPr>
        <w:pStyle w:val="NormalWeb"/>
        <w:numPr>
          <w:ilvl w:val="0"/>
          <w:numId w:val="35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Play to existing strengths and networks</w:t>
      </w:r>
      <w:r w:rsidRPr="00D26F03">
        <w:rPr>
          <w:rFonts w:ascii="Arial" w:hAnsi="Arial" w:cs="Arial"/>
          <w:sz w:val="22"/>
          <w:szCs w:val="22"/>
        </w:rPr>
        <w:t>:</w:t>
      </w:r>
    </w:p>
    <w:p w14:paraId="35C5C62B" w14:textId="77777777" w:rsidR="001C69A9" w:rsidRPr="00D26F03" w:rsidRDefault="001C69A9" w:rsidP="00E715D6">
      <w:pPr>
        <w:pStyle w:val="NormalWeb"/>
        <w:numPr>
          <w:ilvl w:val="1"/>
          <w:numId w:val="35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Build links with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NHS</w:t>
      </w:r>
      <w:r w:rsidRPr="00D26F03">
        <w:rPr>
          <w:rFonts w:ascii="Arial" w:hAnsi="Arial" w:cs="Arial"/>
          <w:sz w:val="22"/>
          <w:szCs w:val="22"/>
        </w:rPr>
        <w:t xml:space="preserve">,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local authorities</w:t>
      </w:r>
      <w:r w:rsidRPr="00D26F03">
        <w:rPr>
          <w:rFonts w:ascii="Arial" w:hAnsi="Arial" w:cs="Arial"/>
          <w:sz w:val="22"/>
          <w:szCs w:val="22"/>
        </w:rPr>
        <w:t xml:space="preserve">,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London healthcare partners</w:t>
      </w:r>
      <w:r w:rsidRPr="00D26F03">
        <w:rPr>
          <w:rFonts w:ascii="Arial" w:hAnsi="Arial" w:cs="Arial"/>
          <w:sz w:val="22"/>
          <w:szCs w:val="22"/>
        </w:rPr>
        <w:t xml:space="preserve">, and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London Arts &amp; Health</w:t>
      </w:r>
      <w:r w:rsidRPr="00D26F03">
        <w:rPr>
          <w:rFonts w:ascii="Arial" w:hAnsi="Arial" w:cs="Arial"/>
          <w:sz w:val="22"/>
          <w:szCs w:val="22"/>
        </w:rPr>
        <w:t>.</w:t>
      </w:r>
    </w:p>
    <w:p w14:paraId="7F502048" w14:textId="77777777" w:rsidR="001C69A9" w:rsidRPr="00D26F03" w:rsidRDefault="001C69A9" w:rsidP="00E715D6">
      <w:pPr>
        <w:pStyle w:val="NormalWeb"/>
        <w:numPr>
          <w:ilvl w:val="1"/>
          <w:numId w:val="35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Spotlight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good practices</w:t>
      </w:r>
      <w:r w:rsidRPr="00D26F03">
        <w:rPr>
          <w:rFonts w:ascii="Arial" w:hAnsi="Arial" w:cs="Arial"/>
          <w:sz w:val="22"/>
          <w:szCs w:val="22"/>
        </w:rPr>
        <w:t xml:space="preserve"> in community arts, planetary health, and climate resilience.</w:t>
      </w:r>
    </w:p>
    <w:p w14:paraId="3FF360FE" w14:textId="77777777" w:rsidR="001C69A9" w:rsidRPr="00D26F03" w:rsidRDefault="001C69A9" w:rsidP="00E715D6">
      <w:pPr>
        <w:pStyle w:val="NormalWeb"/>
        <w:numPr>
          <w:ilvl w:val="0"/>
          <w:numId w:val="35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Style w:val="Strong"/>
          <w:rFonts w:ascii="Arial" w:eastAsiaTheme="majorEastAsia" w:hAnsi="Arial" w:cs="Arial"/>
          <w:b w:val="0"/>
          <w:bCs w:val="0"/>
          <w:sz w:val="22"/>
          <w:szCs w:val="22"/>
        </w:rPr>
        <w:t>Bring in funders and decision-makers</w:t>
      </w:r>
      <w:r w:rsidRPr="00D26F03">
        <w:rPr>
          <w:rFonts w:ascii="Arial" w:hAnsi="Arial" w:cs="Arial"/>
          <w:sz w:val="22"/>
          <w:szCs w:val="22"/>
        </w:rPr>
        <w:t>:</w:t>
      </w:r>
    </w:p>
    <w:p w14:paraId="76DCCD68" w14:textId="5BF82D3E" w:rsidR="001C69A9" w:rsidRPr="00D26F03" w:rsidRDefault="001C69A9" w:rsidP="00E715D6">
      <w:pPr>
        <w:pStyle w:val="NormalWeb"/>
        <w:numPr>
          <w:ilvl w:val="1"/>
          <w:numId w:val="35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Host a session specifically for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 xml:space="preserve">funders interested in climate justice </w:t>
      </w:r>
      <w:r w:rsidR="00906090"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work</w:t>
      </w:r>
      <w:r w:rsidR="00B44D71"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 xml:space="preserve"> and organisations who are looking for funding in this area.</w:t>
      </w:r>
    </w:p>
    <w:p w14:paraId="0FC10685" w14:textId="16A6CAEA" w:rsidR="001C69A9" w:rsidRPr="00D26F03" w:rsidRDefault="001C69A9" w:rsidP="00E715D6">
      <w:pPr>
        <w:pStyle w:val="NormalWeb"/>
        <w:numPr>
          <w:ilvl w:val="1"/>
          <w:numId w:val="35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Advocate for more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arts funding</w:t>
      </w:r>
      <w:r w:rsidRPr="00D26F03">
        <w:rPr>
          <w:rFonts w:ascii="Arial" w:hAnsi="Arial" w:cs="Arial"/>
          <w:sz w:val="22"/>
          <w:szCs w:val="22"/>
        </w:rPr>
        <w:t xml:space="preserve"> focused on planetary health and community engagement</w:t>
      </w:r>
      <w:r w:rsidR="00001F59" w:rsidRPr="00D26F03">
        <w:rPr>
          <w:rFonts w:ascii="Arial" w:hAnsi="Arial" w:cs="Arial"/>
          <w:sz w:val="22"/>
          <w:szCs w:val="22"/>
        </w:rPr>
        <w:t>, and even commission artists and cultural practitioners to do this work.</w:t>
      </w:r>
    </w:p>
    <w:p w14:paraId="296E5ED5" w14:textId="29C1752F" w:rsidR="001C69A9" w:rsidRPr="00D26F03" w:rsidRDefault="001C69A9" w:rsidP="00E715D6">
      <w:pPr>
        <w:pStyle w:val="NormalWeb"/>
        <w:numPr>
          <w:ilvl w:val="1"/>
          <w:numId w:val="35"/>
        </w:numPr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 xml:space="preserve">Invite </w:t>
      </w:r>
      <w:r w:rsidR="00D45528" w:rsidRPr="00D26F03">
        <w:rPr>
          <w:rFonts w:ascii="Arial" w:hAnsi="Arial" w:cs="Arial"/>
          <w:sz w:val="22"/>
          <w:szCs w:val="22"/>
        </w:rPr>
        <w:t xml:space="preserve">funders, </w:t>
      </w:r>
      <w:r w:rsidRPr="00D26F03">
        <w:rPr>
          <w:rStyle w:val="Emphasis"/>
          <w:rFonts w:ascii="Arial" w:eastAsiaTheme="majorEastAsia" w:hAnsi="Arial" w:cs="Arial"/>
          <w:i w:val="0"/>
          <w:iCs w:val="0"/>
          <w:sz w:val="22"/>
          <w:szCs w:val="22"/>
        </w:rPr>
        <w:t>campaign groups and frontline organisations</w:t>
      </w:r>
      <w:r w:rsidRPr="00D26F03">
        <w:rPr>
          <w:rFonts w:ascii="Arial" w:hAnsi="Arial" w:cs="Arial"/>
          <w:sz w:val="22"/>
          <w:szCs w:val="22"/>
        </w:rPr>
        <w:t xml:space="preserve"> to present their work.</w:t>
      </w:r>
    </w:p>
    <w:p w14:paraId="28BB09F2" w14:textId="24645C37" w:rsidR="003B195D" w:rsidRPr="00D26F03" w:rsidRDefault="003B195D" w:rsidP="00E715D6">
      <w:pPr>
        <w:pStyle w:val="NormalWeb"/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 w:rsidRPr="00D26F03">
        <w:rPr>
          <w:rFonts w:ascii="Arial" w:hAnsi="Arial" w:cs="Arial"/>
          <w:sz w:val="22"/>
          <w:szCs w:val="22"/>
        </w:rPr>
        <w:t>From the rich discussion, we learned that, to</w:t>
      </w:r>
      <w:r w:rsidR="001C69A9" w:rsidRPr="00D26F03">
        <w:rPr>
          <w:rFonts w:ascii="Arial" w:hAnsi="Arial" w:cs="Arial"/>
          <w:sz w:val="22"/>
          <w:szCs w:val="22"/>
        </w:rPr>
        <w:t xml:space="preserve"> reflect London’s diversity, the Forum must go beyond inclusive intentions to practical, creative, and strategic steps that widen access, uplift marginalised voices, and build strong partnerships.</w:t>
      </w:r>
    </w:p>
    <w:p w14:paraId="29C347D9" w14:textId="1FFEDE32" w:rsidR="611C3BB2" w:rsidRPr="00D26F03" w:rsidRDefault="009B431C" w:rsidP="00E715D6">
      <w:pPr>
        <w:pStyle w:val="NormalWeb"/>
        <w:spacing w:beforeLines="120" w:before="288" w:beforeAutospacing="0" w:afterLines="120" w:after="288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discussion clarified</w:t>
      </w:r>
      <w:r w:rsidR="002E2343" w:rsidRPr="00D26F03">
        <w:rPr>
          <w:rFonts w:ascii="Arial" w:hAnsi="Arial" w:cs="Arial"/>
          <w:sz w:val="22"/>
          <w:szCs w:val="22"/>
        </w:rPr>
        <w:t xml:space="preserve"> that</w:t>
      </w:r>
      <w:r>
        <w:rPr>
          <w:rFonts w:ascii="Arial" w:hAnsi="Arial" w:cs="Arial"/>
          <w:sz w:val="22"/>
          <w:szCs w:val="22"/>
        </w:rPr>
        <w:t xml:space="preserve">, </w:t>
      </w:r>
      <w:r w:rsidR="002E2343" w:rsidRPr="00D26F03">
        <w:rPr>
          <w:rFonts w:ascii="Arial" w:hAnsi="Arial" w:cs="Arial"/>
          <w:sz w:val="22"/>
          <w:szCs w:val="22"/>
        </w:rPr>
        <w:t>by</w:t>
      </w:r>
      <w:r w:rsidR="001C69A9" w:rsidRPr="00D26F03">
        <w:rPr>
          <w:rFonts w:ascii="Arial" w:hAnsi="Arial" w:cs="Arial"/>
          <w:sz w:val="22"/>
          <w:szCs w:val="22"/>
        </w:rPr>
        <w:t xml:space="preserve"> weaving equity into the design, structure, content, and outreach of future sessions, the Forum can become a meaningful platform for change across the climate, health, and social justice landscapes.</w:t>
      </w:r>
    </w:p>
    <w:p w14:paraId="3B1F9652" w14:textId="45D69B7C" w:rsidR="00E715D6" w:rsidRPr="00FC056D" w:rsidRDefault="059F294A" w:rsidP="00FC056D">
      <w:pPr>
        <w:pStyle w:val="Heading1"/>
        <w:rPr>
          <w:rStyle w:val="normaltextrun"/>
          <w:rFonts w:ascii="Arial" w:hAnsi="Arial" w:cs="Arial"/>
          <w:b/>
          <w:bCs/>
          <w:color w:val="auto"/>
          <w:sz w:val="28"/>
          <w:szCs w:val="28"/>
        </w:rPr>
      </w:pPr>
      <w:bookmarkStart w:id="3" w:name="_Toc203483418"/>
      <w:r w:rsidRPr="00FC056D">
        <w:rPr>
          <w:rFonts w:ascii="Arial" w:eastAsia="Arial" w:hAnsi="Arial" w:cs="Arial"/>
          <w:b/>
          <w:bCs/>
          <w:color w:val="auto"/>
          <w:sz w:val="28"/>
          <w:szCs w:val="28"/>
        </w:rPr>
        <w:t>Member updates</w:t>
      </w:r>
      <w:bookmarkEnd w:id="3"/>
    </w:p>
    <w:p w14:paraId="4ADF9FEE" w14:textId="57EA4E94" w:rsidR="00F236B5" w:rsidRPr="00E715D6" w:rsidRDefault="00F236B5" w:rsidP="00E715D6">
      <w:pPr>
        <w:spacing w:beforeLines="120" w:before="288" w:afterLines="120" w:after="288" w:line="240" w:lineRule="auto"/>
        <w:rPr>
          <w:rFonts w:ascii="Arial" w:hAnsi="Arial" w:cs="Arial"/>
          <w:sz w:val="22"/>
          <w:szCs w:val="22"/>
        </w:rPr>
      </w:pPr>
      <w:r w:rsidRPr="00D26F03">
        <w:rPr>
          <w:rStyle w:val="normaltextrun"/>
          <w:rFonts w:ascii="Arial" w:hAnsi="Arial" w:cs="Arial"/>
          <w:sz w:val="22"/>
          <w:szCs w:val="22"/>
        </w:rPr>
        <w:t>Time was set aside for attendees to share updates, events, or resources, and to connect with fellow members.</w:t>
      </w:r>
      <w:r w:rsidR="00A70A46">
        <w:rPr>
          <w:rStyle w:val="normaltextrun"/>
          <w:rFonts w:ascii="Arial" w:hAnsi="Arial" w:cs="Arial"/>
          <w:sz w:val="22"/>
          <w:szCs w:val="22"/>
        </w:rPr>
        <w:t xml:space="preserve"> We heard about:</w:t>
      </w:r>
    </w:p>
    <w:p w14:paraId="63D08EDB" w14:textId="10A24925" w:rsidR="21375167" w:rsidRPr="00D26F03" w:rsidRDefault="68078D4A" w:rsidP="00E715D6">
      <w:pPr>
        <w:pStyle w:val="ListParagraph"/>
        <w:numPr>
          <w:ilvl w:val="0"/>
          <w:numId w:val="36"/>
        </w:numPr>
        <w:spacing w:beforeLines="120" w:before="288" w:afterLines="120" w:after="288" w:line="240" w:lineRule="auto"/>
        <w:contextualSpacing w:val="0"/>
        <w:rPr>
          <w:rStyle w:val="normaltextrun"/>
          <w:rFonts w:ascii="Arial" w:hAnsi="Arial" w:cs="Arial"/>
          <w:sz w:val="22"/>
          <w:szCs w:val="22"/>
        </w:rPr>
      </w:pPr>
      <w:r w:rsidRPr="00D26F03">
        <w:rPr>
          <w:rStyle w:val="normaltextrun"/>
          <w:rFonts w:ascii="Arial" w:hAnsi="Arial" w:cs="Arial"/>
          <w:sz w:val="22"/>
          <w:szCs w:val="22"/>
        </w:rPr>
        <w:t xml:space="preserve">The </w:t>
      </w:r>
      <w:r w:rsidR="6DA01A40" w:rsidRPr="00D26F03">
        <w:rPr>
          <w:rStyle w:val="normaltextrun"/>
          <w:rFonts w:ascii="Arial" w:hAnsi="Arial" w:cs="Arial"/>
          <w:sz w:val="22"/>
          <w:szCs w:val="22"/>
        </w:rPr>
        <w:t>H</w:t>
      </w:r>
      <w:r w:rsidR="64816B1C" w:rsidRPr="00D26F03">
        <w:rPr>
          <w:rStyle w:val="normaltextrun"/>
          <w:rFonts w:ascii="Arial" w:hAnsi="Arial" w:cs="Arial"/>
          <w:sz w:val="22"/>
          <w:szCs w:val="22"/>
        </w:rPr>
        <w:t>aringey</w:t>
      </w:r>
      <w:r w:rsidR="6DA01A40" w:rsidRPr="00D26F03">
        <w:rPr>
          <w:rStyle w:val="normaltextrun"/>
          <w:rFonts w:ascii="Arial" w:hAnsi="Arial" w:cs="Arial"/>
          <w:sz w:val="22"/>
          <w:szCs w:val="22"/>
        </w:rPr>
        <w:t xml:space="preserve"> Go Green Eco Urban Festival</w:t>
      </w:r>
      <w:r w:rsidR="0B394703" w:rsidRPr="00D26F03">
        <w:rPr>
          <w:rStyle w:val="normaltextrun"/>
          <w:rFonts w:ascii="Arial" w:hAnsi="Arial" w:cs="Arial"/>
          <w:sz w:val="22"/>
          <w:szCs w:val="22"/>
        </w:rPr>
        <w:t xml:space="preserve">, which </w:t>
      </w:r>
      <w:r w:rsidR="0B4FE964" w:rsidRPr="00D26F03">
        <w:rPr>
          <w:rStyle w:val="normaltextrun"/>
          <w:rFonts w:ascii="Arial" w:hAnsi="Arial" w:cs="Arial"/>
          <w:sz w:val="22"/>
          <w:szCs w:val="22"/>
        </w:rPr>
        <w:t xml:space="preserve">took place in </w:t>
      </w:r>
      <w:r w:rsidR="00D26F03" w:rsidRPr="00D26F03">
        <w:rPr>
          <w:rStyle w:val="normaltextrun"/>
          <w:rFonts w:ascii="Arial" w:hAnsi="Arial" w:cs="Arial"/>
          <w:sz w:val="22"/>
          <w:szCs w:val="22"/>
        </w:rPr>
        <w:t>June.</w:t>
      </w:r>
    </w:p>
    <w:p w14:paraId="13C06611" w14:textId="379F8D51" w:rsidR="611C3BB2" w:rsidRPr="00D26F03" w:rsidRDefault="00DE0E66" w:rsidP="00E715D6">
      <w:pPr>
        <w:pStyle w:val="ListParagraph"/>
        <w:numPr>
          <w:ilvl w:val="0"/>
          <w:numId w:val="36"/>
        </w:numPr>
        <w:spacing w:beforeLines="120" w:before="288" w:afterLines="120" w:after="288" w:line="240" w:lineRule="auto"/>
        <w:contextualSpacing w:val="0"/>
        <w:rPr>
          <w:rFonts w:ascii="Arial" w:hAnsi="Arial" w:cs="Arial"/>
          <w:sz w:val="22"/>
          <w:szCs w:val="22"/>
        </w:rPr>
      </w:pPr>
      <w:hyperlink r:id="rId15">
        <w:r w:rsidR="00DE5903">
          <w:rPr>
            <w:rStyle w:val="Hyperlink"/>
            <w:rFonts w:ascii="Arial" w:hAnsi="Arial" w:cs="Arial"/>
            <w:sz w:val="22"/>
            <w:szCs w:val="22"/>
          </w:rPr>
          <w:t>PEARL research centre UCL</w:t>
        </w:r>
      </w:hyperlink>
      <w:r w:rsidR="00DE5903">
        <w:rPr>
          <w:rStyle w:val="normaltextrun"/>
          <w:rFonts w:ascii="Arial" w:hAnsi="Arial" w:cs="Arial"/>
          <w:sz w:val="22"/>
          <w:szCs w:val="22"/>
        </w:rPr>
        <w:t xml:space="preserve">: </w:t>
      </w:r>
      <w:r w:rsidR="376B0872" w:rsidRPr="00D26F03">
        <w:rPr>
          <w:rStyle w:val="normaltextrun"/>
          <w:rFonts w:ascii="Arial" w:hAnsi="Arial" w:cs="Arial"/>
          <w:sz w:val="22"/>
          <w:szCs w:val="22"/>
        </w:rPr>
        <w:t>this is a centre for</w:t>
      </w:r>
      <w:r w:rsidR="236C8098" w:rsidRPr="00D26F03">
        <w:rPr>
          <w:rStyle w:val="normaltextrun"/>
          <w:rFonts w:ascii="Arial" w:hAnsi="Arial" w:cs="Arial"/>
          <w:sz w:val="22"/>
          <w:szCs w:val="22"/>
        </w:rPr>
        <w:t xml:space="preserve"> simulating situations for doing research, and they are keen to open up to community groups, offering </w:t>
      </w:r>
      <w:r w:rsidR="00D26F03" w:rsidRPr="00D26F03">
        <w:rPr>
          <w:rStyle w:val="normaltextrun"/>
          <w:rFonts w:ascii="Arial" w:hAnsi="Arial" w:cs="Arial"/>
          <w:sz w:val="22"/>
          <w:szCs w:val="22"/>
        </w:rPr>
        <w:t>low-cost</w:t>
      </w:r>
      <w:r w:rsidR="236C8098" w:rsidRPr="00D26F03">
        <w:rPr>
          <w:rStyle w:val="normaltextrun"/>
          <w:rFonts w:ascii="Arial" w:hAnsi="Arial" w:cs="Arial"/>
          <w:sz w:val="22"/>
          <w:szCs w:val="22"/>
        </w:rPr>
        <w:t xml:space="preserve"> rates. </w:t>
      </w:r>
    </w:p>
    <w:p w14:paraId="5E5787A5" w14:textId="08D885CD" w:rsidR="007E405D" w:rsidRPr="00FC056D" w:rsidRDefault="059F294A" w:rsidP="00E715D6">
      <w:pPr>
        <w:pStyle w:val="Heading1"/>
        <w:spacing w:beforeLines="120" w:before="288" w:afterLines="120" w:after="288" w:line="240" w:lineRule="auto"/>
        <w:rPr>
          <w:rFonts w:ascii="Arial" w:eastAsia="Arial" w:hAnsi="Arial" w:cs="Arial"/>
          <w:b/>
          <w:bCs/>
          <w:color w:val="auto"/>
          <w:sz w:val="28"/>
          <w:szCs w:val="28"/>
        </w:rPr>
      </w:pPr>
      <w:bookmarkStart w:id="4" w:name="_Toc203483419"/>
      <w:r w:rsidRPr="00FC056D">
        <w:rPr>
          <w:rFonts w:ascii="Arial" w:eastAsia="Arial" w:hAnsi="Arial" w:cs="Arial"/>
          <w:b/>
          <w:bCs/>
          <w:color w:val="auto"/>
          <w:sz w:val="28"/>
          <w:szCs w:val="28"/>
        </w:rPr>
        <w:t>Summary and next steps</w:t>
      </w:r>
      <w:bookmarkEnd w:id="4"/>
    </w:p>
    <w:p w14:paraId="2FDEF042" w14:textId="77777777" w:rsidR="009172D9" w:rsidRPr="00E715D6" w:rsidRDefault="003272DC" w:rsidP="00E715D6">
      <w:pPr>
        <w:spacing w:beforeLines="120" w:before="288" w:afterLines="120" w:after="288" w:line="240" w:lineRule="auto"/>
        <w:rPr>
          <w:rFonts w:ascii="Arial" w:hAnsi="Arial" w:cs="Arial"/>
          <w:sz w:val="22"/>
          <w:szCs w:val="22"/>
        </w:rPr>
      </w:pPr>
      <w:r w:rsidRPr="00E715D6">
        <w:rPr>
          <w:rFonts w:ascii="Arial" w:hAnsi="Arial" w:cs="Arial"/>
          <w:sz w:val="22"/>
          <w:szCs w:val="22"/>
        </w:rPr>
        <w:t xml:space="preserve">Ben &amp; Joe briefly summarised the session, thanked everyone for coming, and </w:t>
      </w:r>
      <w:r w:rsidR="009172D9" w:rsidRPr="00E715D6">
        <w:rPr>
          <w:rFonts w:ascii="Arial" w:hAnsi="Arial" w:cs="Arial"/>
          <w:sz w:val="22"/>
          <w:szCs w:val="22"/>
        </w:rPr>
        <w:t>shared the details of the next Forum session:</w:t>
      </w:r>
    </w:p>
    <w:p w14:paraId="5BF8E0C2" w14:textId="77777777" w:rsidR="009172D9" w:rsidRPr="00E715D6" w:rsidRDefault="00E6567F" w:rsidP="00E715D6">
      <w:pPr>
        <w:pStyle w:val="ListParagraph"/>
        <w:numPr>
          <w:ilvl w:val="0"/>
          <w:numId w:val="37"/>
        </w:numPr>
        <w:spacing w:beforeLines="120" w:before="288" w:afterLines="120" w:after="288" w:line="240" w:lineRule="auto"/>
        <w:contextualSpacing w:val="0"/>
        <w:rPr>
          <w:rFonts w:ascii="Arial" w:hAnsi="Arial" w:cs="Arial"/>
          <w:sz w:val="22"/>
          <w:szCs w:val="22"/>
        </w:rPr>
      </w:pPr>
      <w:r w:rsidRPr="00E715D6">
        <w:rPr>
          <w:rFonts w:ascii="Arial" w:hAnsi="Arial" w:cs="Arial"/>
          <w:sz w:val="22"/>
          <w:szCs w:val="22"/>
        </w:rPr>
        <w:t>11am-12.30pm on Wednesday</w:t>
      </w:r>
      <w:r w:rsidR="003272DC" w:rsidRPr="00E715D6">
        <w:rPr>
          <w:rFonts w:ascii="Arial" w:hAnsi="Arial" w:cs="Arial"/>
          <w:sz w:val="22"/>
          <w:szCs w:val="22"/>
        </w:rPr>
        <w:t xml:space="preserve"> 30</w:t>
      </w:r>
      <w:r w:rsidR="003272DC" w:rsidRPr="00E715D6">
        <w:rPr>
          <w:rFonts w:ascii="Arial" w:hAnsi="Arial" w:cs="Arial"/>
          <w:sz w:val="22"/>
          <w:szCs w:val="22"/>
          <w:vertAlign w:val="superscript"/>
        </w:rPr>
        <w:t>th</w:t>
      </w:r>
      <w:r w:rsidR="003272DC" w:rsidRPr="00E715D6">
        <w:rPr>
          <w:rFonts w:ascii="Arial" w:hAnsi="Arial" w:cs="Arial"/>
          <w:sz w:val="22"/>
          <w:szCs w:val="22"/>
        </w:rPr>
        <w:t xml:space="preserve"> July</w:t>
      </w:r>
      <w:r w:rsidRPr="00E715D6">
        <w:rPr>
          <w:rFonts w:ascii="Arial" w:hAnsi="Arial" w:cs="Arial"/>
          <w:sz w:val="22"/>
          <w:szCs w:val="22"/>
        </w:rPr>
        <w:t>, online via Microsoft Teams.</w:t>
      </w:r>
    </w:p>
    <w:p w14:paraId="099FA84D" w14:textId="646D9BA4" w:rsidR="003272DC" w:rsidRPr="00E715D6" w:rsidRDefault="00E6567F" w:rsidP="00E715D6">
      <w:pPr>
        <w:pStyle w:val="ListParagraph"/>
        <w:numPr>
          <w:ilvl w:val="0"/>
          <w:numId w:val="37"/>
        </w:numPr>
        <w:spacing w:beforeLines="120" w:before="288" w:afterLines="120" w:after="288" w:line="240" w:lineRule="auto"/>
        <w:contextualSpacing w:val="0"/>
        <w:rPr>
          <w:rFonts w:ascii="Arial" w:hAnsi="Arial" w:cs="Arial"/>
          <w:sz w:val="22"/>
          <w:szCs w:val="22"/>
        </w:rPr>
      </w:pPr>
      <w:r w:rsidRPr="00E715D6">
        <w:rPr>
          <w:rFonts w:ascii="Arial" w:hAnsi="Arial" w:cs="Arial"/>
          <w:sz w:val="22"/>
          <w:szCs w:val="22"/>
        </w:rPr>
        <w:t xml:space="preserve">Email </w:t>
      </w:r>
      <w:hyperlink r:id="rId16" w:history="1">
        <w:r w:rsidRPr="00E715D6">
          <w:rPr>
            <w:rStyle w:val="Hyperlink"/>
            <w:rFonts w:ascii="Arial" w:hAnsi="Arial" w:cs="Arial"/>
            <w:sz w:val="22"/>
            <w:szCs w:val="22"/>
          </w:rPr>
          <w:t>benjamin.rossington@nhs.net</w:t>
        </w:r>
      </w:hyperlink>
      <w:r w:rsidRPr="00E715D6">
        <w:rPr>
          <w:rFonts w:ascii="Arial" w:hAnsi="Arial" w:cs="Arial"/>
          <w:sz w:val="22"/>
          <w:szCs w:val="22"/>
        </w:rPr>
        <w:t xml:space="preserve"> if you need a meeting invite.</w:t>
      </w:r>
    </w:p>
    <w:sectPr w:rsidR="003272DC" w:rsidRPr="00E715D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C2DAC" w14:textId="77777777" w:rsidR="007417F3" w:rsidRDefault="007417F3" w:rsidP="001F40B5">
      <w:pPr>
        <w:spacing w:after="0" w:line="240" w:lineRule="auto"/>
      </w:pPr>
      <w:r>
        <w:separator/>
      </w:r>
    </w:p>
  </w:endnote>
  <w:endnote w:type="continuationSeparator" w:id="0">
    <w:p w14:paraId="01E72393" w14:textId="77777777" w:rsidR="007417F3" w:rsidRDefault="007417F3" w:rsidP="001F40B5">
      <w:pPr>
        <w:spacing w:after="0" w:line="240" w:lineRule="auto"/>
      </w:pPr>
      <w:r>
        <w:continuationSeparator/>
      </w:r>
    </w:p>
  </w:endnote>
  <w:endnote w:type="continuationNotice" w:id="1">
    <w:p w14:paraId="5F9F8C11" w14:textId="77777777" w:rsidR="007417F3" w:rsidRDefault="007417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2F2BB" w14:textId="77777777" w:rsidR="007417F3" w:rsidRDefault="007417F3" w:rsidP="001F40B5">
      <w:pPr>
        <w:spacing w:after="0" w:line="240" w:lineRule="auto"/>
      </w:pPr>
      <w:r>
        <w:separator/>
      </w:r>
    </w:p>
  </w:footnote>
  <w:footnote w:type="continuationSeparator" w:id="0">
    <w:p w14:paraId="3D945E2B" w14:textId="77777777" w:rsidR="007417F3" w:rsidRDefault="007417F3" w:rsidP="001F40B5">
      <w:pPr>
        <w:spacing w:after="0" w:line="240" w:lineRule="auto"/>
      </w:pPr>
      <w:r>
        <w:continuationSeparator/>
      </w:r>
    </w:p>
  </w:footnote>
  <w:footnote w:type="continuationNotice" w:id="1">
    <w:p w14:paraId="51188534" w14:textId="77777777" w:rsidR="007417F3" w:rsidRDefault="007417F3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FAC6"/>
    <w:multiLevelType w:val="hybridMultilevel"/>
    <w:tmpl w:val="133C5D0C"/>
    <w:lvl w:ilvl="0" w:tplc="1862C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5017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C6A3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36DD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3011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1E35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0017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6C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E82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C15D7"/>
    <w:multiLevelType w:val="multilevel"/>
    <w:tmpl w:val="F84E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F11366"/>
    <w:multiLevelType w:val="hybridMultilevel"/>
    <w:tmpl w:val="D7A09AB8"/>
    <w:lvl w:ilvl="0" w:tplc="30EE99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9C5C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7A02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78E3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8476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38BD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C279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EE1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D2B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000EB"/>
    <w:multiLevelType w:val="hybridMultilevel"/>
    <w:tmpl w:val="CDF61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6694"/>
    <w:multiLevelType w:val="hybridMultilevel"/>
    <w:tmpl w:val="A192C596"/>
    <w:lvl w:ilvl="0" w:tplc="B5109B8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39668322">
      <w:start w:val="1"/>
      <w:numFmt w:val="lowerLetter"/>
      <w:lvlText w:val="%2."/>
      <w:lvlJc w:val="left"/>
      <w:pPr>
        <w:ind w:left="1440" w:hanging="360"/>
      </w:pPr>
    </w:lvl>
    <w:lvl w:ilvl="2" w:tplc="2D98A534">
      <w:start w:val="1"/>
      <w:numFmt w:val="lowerRoman"/>
      <w:lvlText w:val="%3."/>
      <w:lvlJc w:val="right"/>
      <w:pPr>
        <w:ind w:left="2160" w:hanging="180"/>
      </w:pPr>
    </w:lvl>
    <w:lvl w:ilvl="3" w:tplc="51B2996C">
      <w:start w:val="1"/>
      <w:numFmt w:val="decimal"/>
      <w:lvlText w:val="%4."/>
      <w:lvlJc w:val="left"/>
      <w:pPr>
        <w:ind w:left="2880" w:hanging="360"/>
      </w:pPr>
    </w:lvl>
    <w:lvl w:ilvl="4" w:tplc="6E6CA3A4">
      <w:start w:val="1"/>
      <w:numFmt w:val="lowerLetter"/>
      <w:lvlText w:val="%5."/>
      <w:lvlJc w:val="left"/>
      <w:pPr>
        <w:ind w:left="3600" w:hanging="360"/>
      </w:pPr>
    </w:lvl>
    <w:lvl w:ilvl="5" w:tplc="5A94594A">
      <w:start w:val="1"/>
      <w:numFmt w:val="lowerRoman"/>
      <w:lvlText w:val="%6."/>
      <w:lvlJc w:val="right"/>
      <w:pPr>
        <w:ind w:left="4320" w:hanging="180"/>
      </w:pPr>
    </w:lvl>
    <w:lvl w:ilvl="6" w:tplc="CD8E637A">
      <w:start w:val="1"/>
      <w:numFmt w:val="decimal"/>
      <w:lvlText w:val="%7."/>
      <w:lvlJc w:val="left"/>
      <w:pPr>
        <w:ind w:left="5040" w:hanging="360"/>
      </w:pPr>
    </w:lvl>
    <w:lvl w:ilvl="7" w:tplc="9ED2669C">
      <w:start w:val="1"/>
      <w:numFmt w:val="lowerLetter"/>
      <w:lvlText w:val="%8."/>
      <w:lvlJc w:val="left"/>
      <w:pPr>
        <w:ind w:left="5760" w:hanging="360"/>
      </w:pPr>
    </w:lvl>
    <w:lvl w:ilvl="8" w:tplc="DB8C3D1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C786A"/>
    <w:multiLevelType w:val="multilevel"/>
    <w:tmpl w:val="9F040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C2BF3D"/>
    <w:multiLevelType w:val="hybridMultilevel"/>
    <w:tmpl w:val="40AA1914"/>
    <w:lvl w:ilvl="0" w:tplc="9B8AA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2ECE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3216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2D1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67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4CB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459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49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0ED3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A04ED"/>
    <w:multiLevelType w:val="multilevel"/>
    <w:tmpl w:val="2EB067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66F3825"/>
    <w:multiLevelType w:val="hybridMultilevel"/>
    <w:tmpl w:val="2F4CBFF8"/>
    <w:lvl w:ilvl="0" w:tplc="036A53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B6CF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28DD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B2B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6008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D6CB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A50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3A26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80A3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54FF5"/>
    <w:multiLevelType w:val="hybridMultilevel"/>
    <w:tmpl w:val="00E25F86"/>
    <w:lvl w:ilvl="0" w:tplc="2E9A4B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E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D226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42D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08B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E9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827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30D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BE8F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95132"/>
    <w:multiLevelType w:val="hybridMultilevel"/>
    <w:tmpl w:val="FB942510"/>
    <w:lvl w:ilvl="0" w:tplc="1ECCB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A4A6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A4B1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258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B62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E811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E87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0EC9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E01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2AF0E"/>
    <w:multiLevelType w:val="hybridMultilevel"/>
    <w:tmpl w:val="E5824FBA"/>
    <w:lvl w:ilvl="0" w:tplc="FF4CB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9824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DA7D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1CBB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3EF5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6F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421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2DC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AC7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409F4"/>
    <w:multiLevelType w:val="multilevel"/>
    <w:tmpl w:val="19AC3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DC7ED9"/>
    <w:multiLevelType w:val="multilevel"/>
    <w:tmpl w:val="4A8C4C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8193F"/>
    <w:multiLevelType w:val="hybridMultilevel"/>
    <w:tmpl w:val="8220AC8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DD1ECB"/>
    <w:multiLevelType w:val="multilevel"/>
    <w:tmpl w:val="1334F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487CCB"/>
    <w:multiLevelType w:val="multilevel"/>
    <w:tmpl w:val="7FC65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E1D146B"/>
    <w:multiLevelType w:val="multilevel"/>
    <w:tmpl w:val="01509A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3744C7"/>
    <w:multiLevelType w:val="multilevel"/>
    <w:tmpl w:val="94BEC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8F53C7"/>
    <w:multiLevelType w:val="multilevel"/>
    <w:tmpl w:val="78EA4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1E86A8"/>
    <w:multiLevelType w:val="hybridMultilevel"/>
    <w:tmpl w:val="A7E81E8E"/>
    <w:lvl w:ilvl="0" w:tplc="A91AC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78C9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EA71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A077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D801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0E87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6807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E4A8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38C1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E1997"/>
    <w:multiLevelType w:val="multilevel"/>
    <w:tmpl w:val="CF7EBD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880DB6"/>
    <w:multiLevelType w:val="multilevel"/>
    <w:tmpl w:val="7DB03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A570BD"/>
    <w:multiLevelType w:val="hybridMultilevel"/>
    <w:tmpl w:val="A90CC5E6"/>
    <w:lvl w:ilvl="0" w:tplc="9EE4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5CFD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9E50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946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4055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BE1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447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3441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0454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D071C8"/>
    <w:multiLevelType w:val="hybridMultilevel"/>
    <w:tmpl w:val="A2DC79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9748E"/>
    <w:multiLevelType w:val="hybridMultilevel"/>
    <w:tmpl w:val="8C9831A4"/>
    <w:lvl w:ilvl="0" w:tplc="D8BC2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C0C8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68B0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F0D8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AE4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E6D5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077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CC5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FA5E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8B8BE"/>
    <w:multiLevelType w:val="hybridMultilevel"/>
    <w:tmpl w:val="6E54EF8C"/>
    <w:lvl w:ilvl="0" w:tplc="64742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FEE0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1AB5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66FD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225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26D6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400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A243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E86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4B730E"/>
    <w:multiLevelType w:val="hybridMultilevel"/>
    <w:tmpl w:val="E29C37D4"/>
    <w:lvl w:ilvl="0" w:tplc="3026A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01F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9A6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ED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6649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146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EFB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C027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08D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C845B"/>
    <w:multiLevelType w:val="hybridMultilevel"/>
    <w:tmpl w:val="5336A59A"/>
    <w:lvl w:ilvl="0" w:tplc="9F6EB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0420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320D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D658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A45A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01E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0034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06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F0C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30CF6"/>
    <w:multiLevelType w:val="multilevel"/>
    <w:tmpl w:val="E85C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C5BF71"/>
    <w:multiLevelType w:val="hybridMultilevel"/>
    <w:tmpl w:val="353A6F2C"/>
    <w:lvl w:ilvl="0" w:tplc="7E90C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E2BE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64D1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80F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A4A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A6E2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61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D4D1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BEA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FA1F6"/>
    <w:multiLevelType w:val="hybridMultilevel"/>
    <w:tmpl w:val="59740CBC"/>
    <w:lvl w:ilvl="0" w:tplc="FECA1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5CC9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843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EE79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B6E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DA0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CE3B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F22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D61A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24B01"/>
    <w:multiLevelType w:val="hybridMultilevel"/>
    <w:tmpl w:val="83A6FA7E"/>
    <w:lvl w:ilvl="0" w:tplc="66B6A99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A5E142A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D01C610A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4BD6D46A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90EC4A8A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177E8DC2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D292A57C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33967E18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C592EBFC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3" w15:restartNumberingAfterBreak="0">
    <w:nsid w:val="6DB2A595"/>
    <w:multiLevelType w:val="hybridMultilevel"/>
    <w:tmpl w:val="FFFFFFFF"/>
    <w:lvl w:ilvl="0" w:tplc="9AEE3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E5D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46C4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8A5D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BEC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D02A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54F7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656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72E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5505F8"/>
    <w:multiLevelType w:val="hybridMultilevel"/>
    <w:tmpl w:val="7090E8B0"/>
    <w:lvl w:ilvl="0" w:tplc="2EBE7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9C8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F64E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828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70D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94FB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166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622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04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EBF70"/>
    <w:multiLevelType w:val="hybridMultilevel"/>
    <w:tmpl w:val="E2AC919E"/>
    <w:lvl w:ilvl="0" w:tplc="F9605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1AB7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D0DB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D0D1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98CD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44DF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98C6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8C5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0233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81C3B"/>
    <w:multiLevelType w:val="multilevel"/>
    <w:tmpl w:val="9A16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C56A9A"/>
    <w:multiLevelType w:val="multilevel"/>
    <w:tmpl w:val="DF08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2827516">
    <w:abstractNumId w:val="26"/>
  </w:num>
  <w:num w:numId="2" w16cid:durableId="1472868674">
    <w:abstractNumId w:val="8"/>
  </w:num>
  <w:num w:numId="3" w16cid:durableId="553782930">
    <w:abstractNumId w:val="6"/>
  </w:num>
  <w:num w:numId="4" w16cid:durableId="1520729319">
    <w:abstractNumId w:val="28"/>
  </w:num>
  <w:num w:numId="5" w16cid:durableId="2143846281">
    <w:abstractNumId w:val="11"/>
  </w:num>
  <w:num w:numId="6" w16cid:durableId="369494213">
    <w:abstractNumId w:val="10"/>
  </w:num>
  <w:num w:numId="7" w16cid:durableId="1542933393">
    <w:abstractNumId w:val="35"/>
  </w:num>
  <w:num w:numId="8" w16cid:durableId="561405179">
    <w:abstractNumId w:val="27"/>
  </w:num>
  <w:num w:numId="9" w16cid:durableId="751201244">
    <w:abstractNumId w:val="2"/>
  </w:num>
  <w:num w:numId="10" w16cid:durableId="715734453">
    <w:abstractNumId w:val="25"/>
  </w:num>
  <w:num w:numId="11" w16cid:durableId="1105075422">
    <w:abstractNumId w:val="30"/>
  </w:num>
  <w:num w:numId="12" w16cid:durableId="1963802585">
    <w:abstractNumId w:val="9"/>
  </w:num>
  <w:num w:numId="13" w16cid:durableId="1268467565">
    <w:abstractNumId w:val="23"/>
  </w:num>
  <w:num w:numId="14" w16cid:durableId="1081096779">
    <w:abstractNumId w:val="34"/>
  </w:num>
  <w:num w:numId="15" w16cid:durableId="970019312">
    <w:abstractNumId w:val="32"/>
  </w:num>
  <w:num w:numId="16" w16cid:durableId="983317317">
    <w:abstractNumId w:val="0"/>
  </w:num>
  <w:num w:numId="17" w16cid:durableId="409429424">
    <w:abstractNumId w:val="20"/>
  </w:num>
  <w:num w:numId="18" w16cid:durableId="2019653784">
    <w:abstractNumId w:val="31"/>
  </w:num>
  <w:num w:numId="19" w16cid:durableId="278801083">
    <w:abstractNumId w:val="4"/>
  </w:num>
  <w:num w:numId="20" w16cid:durableId="218783830">
    <w:abstractNumId w:val="19"/>
  </w:num>
  <w:num w:numId="21" w16cid:durableId="780955481">
    <w:abstractNumId w:val="7"/>
  </w:num>
  <w:num w:numId="22" w16cid:durableId="649284827">
    <w:abstractNumId w:val="1"/>
  </w:num>
  <w:num w:numId="23" w16cid:durableId="555287322">
    <w:abstractNumId w:val="16"/>
  </w:num>
  <w:num w:numId="24" w16cid:durableId="887454989">
    <w:abstractNumId w:val="15"/>
  </w:num>
  <w:num w:numId="25" w16cid:durableId="740953693">
    <w:abstractNumId w:val="13"/>
  </w:num>
  <w:num w:numId="26" w16cid:durableId="349071018">
    <w:abstractNumId w:val="18"/>
  </w:num>
  <w:num w:numId="27" w16cid:durableId="954797064">
    <w:abstractNumId w:val="21"/>
  </w:num>
  <w:num w:numId="28" w16cid:durableId="1454859609">
    <w:abstractNumId w:val="17"/>
  </w:num>
  <w:num w:numId="29" w16cid:durableId="905917771">
    <w:abstractNumId w:val="14"/>
  </w:num>
  <w:num w:numId="30" w16cid:durableId="1390687541">
    <w:abstractNumId w:val="36"/>
  </w:num>
  <w:num w:numId="31" w16cid:durableId="83697120">
    <w:abstractNumId w:val="37"/>
  </w:num>
  <w:num w:numId="32" w16cid:durableId="1447388884">
    <w:abstractNumId w:val="29"/>
  </w:num>
  <w:num w:numId="33" w16cid:durableId="1483429532">
    <w:abstractNumId w:val="5"/>
  </w:num>
  <w:num w:numId="34" w16cid:durableId="65494797">
    <w:abstractNumId w:val="22"/>
  </w:num>
  <w:num w:numId="35" w16cid:durableId="1323434592">
    <w:abstractNumId w:val="12"/>
  </w:num>
  <w:num w:numId="36" w16cid:durableId="923611298">
    <w:abstractNumId w:val="33"/>
  </w:num>
  <w:num w:numId="37" w16cid:durableId="988560186">
    <w:abstractNumId w:val="24"/>
  </w:num>
  <w:num w:numId="38" w16cid:durableId="14695137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FE9CA1"/>
    <w:rsid w:val="00001F59"/>
    <w:rsid w:val="00007D3B"/>
    <w:rsid w:val="00014AEA"/>
    <w:rsid w:val="00026CC7"/>
    <w:rsid w:val="0003211A"/>
    <w:rsid w:val="00034AED"/>
    <w:rsid w:val="000523FF"/>
    <w:rsid w:val="00053C15"/>
    <w:rsid w:val="0005423F"/>
    <w:rsid w:val="00056790"/>
    <w:rsid w:val="00067C27"/>
    <w:rsid w:val="0006C8E6"/>
    <w:rsid w:val="0008428A"/>
    <w:rsid w:val="000926C8"/>
    <w:rsid w:val="000A2C5B"/>
    <w:rsid w:val="000A3DC3"/>
    <w:rsid w:val="000A7A7C"/>
    <w:rsid w:val="000D6D96"/>
    <w:rsid w:val="000F60BB"/>
    <w:rsid w:val="00110A42"/>
    <w:rsid w:val="00111938"/>
    <w:rsid w:val="00114783"/>
    <w:rsid w:val="001308CE"/>
    <w:rsid w:val="00132272"/>
    <w:rsid w:val="00133903"/>
    <w:rsid w:val="00161591"/>
    <w:rsid w:val="0017459C"/>
    <w:rsid w:val="001760BB"/>
    <w:rsid w:val="00180F8B"/>
    <w:rsid w:val="00184A88"/>
    <w:rsid w:val="001A5FD5"/>
    <w:rsid w:val="001B71A8"/>
    <w:rsid w:val="001C69A9"/>
    <w:rsid w:val="001D339F"/>
    <w:rsid w:val="001F40B5"/>
    <w:rsid w:val="002029C7"/>
    <w:rsid w:val="00203D14"/>
    <w:rsid w:val="0020595A"/>
    <w:rsid w:val="002077C3"/>
    <w:rsid w:val="0021336C"/>
    <w:rsid w:val="002140EA"/>
    <w:rsid w:val="002226CA"/>
    <w:rsid w:val="00224774"/>
    <w:rsid w:val="00226E88"/>
    <w:rsid w:val="002300DA"/>
    <w:rsid w:val="002348BE"/>
    <w:rsid w:val="002365AD"/>
    <w:rsid w:val="002365E8"/>
    <w:rsid w:val="00254473"/>
    <w:rsid w:val="00256244"/>
    <w:rsid w:val="00257B7F"/>
    <w:rsid w:val="00272F19"/>
    <w:rsid w:val="0027401A"/>
    <w:rsid w:val="00277D4E"/>
    <w:rsid w:val="00287B67"/>
    <w:rsid w:val="00287E1E"/>
    <w:rsid w:val="002944C7"/>
    <w:rsid w:val="002B1A77"/>
    <w:rsid w:val="002B5F99"/>
    <w:rsid w:val="002E0CA4"/>
    <w:rsid w:val="002E2343"/>
    <w:rsid w:val="002E51AD"/>
    <w:rsid w:val="002E70D0"/>
    <w:rsid w:val="00304660"/>
    <w:rsid w:val="00306300"/>
    <w:rsid w:val="00315E8A"/>
    <w:rsid w:val="003272DC"/>
    <w:rsid w:val="003312D0"/>
    <w:rsid w:val="00352884"/>
    <w:rsid w:val="00357246"/>
    <w:rsid w:val="00363185"/>
    <w:rsid w:val="003738EE"/>
    <w:rsid w:val="00374389"/>
    <w:rsid w:val="003755EB"/>
    <w:rsid w:val="003802C0"/>
    <w:rsid w:val="00383301"/>
    <w:rsid w:val="00391EC8"/>
    <w:rsid w:val="003A1DA8"/>
    <w:rsid w:val="003A63FE"/>
    <w:rsid w:val="003B195D"/>
    <w:rsid w:val="003B1C5D"/>
    <w:rsid w:val="003B520E"/>
    <w:rsid w:val="003B788D"/>
    <w:rsid w:val="003C3EBF"/>
    <w:rsid w:val="003D54F7"/>
    <w:rsid w:val="003E0A53"/>
    <w:rsid w:val="003E62E5"/>
    <w:rsid w:val="003F302C"/>
    <w:rsid w:val="003F43CE"/>
    <w:rsid w:val="00404A4F"/>
    <w:rsid w:val="004112E3"/>
    <w:rsid w:val="00415348"/>
    <w:rsid w:val="00416F1D"/>
    <w:rsid w:val="00425521"/>
    <w:rsid w:val="00433040"/>
    <w:rsid w:val="00464448"/>
    <w:rsid w:val="00464BFF"/>
    <w:rsid w:val="00465582"/>
    <w:rsid w:val="004657D8"/>
    <w:rsid w:val="00466635"/>
    <w:rsid w:val="004675C0"/>
    <w:rsid w:val="00474F6C"/>
    <w:rsid w:val="00475CE3"/>
    <w:rsid w:val="004774D1"/>
    <w:rsid w:val="004778E5"/>
    <w:rsid w:val="00480C18"/>
    <w:rsid w:val="00485002"/>
    <w:rsid w:val="0048755D"/>
    <w:rsid w:val="00495C4A"/>
    <w:rsid w:val="004B20C7"/>
    <w:rsid w:val="004C2306"/>
    <w:rsid w:val="004C787D"/>
    <w:rsid w:val="004D1BDA"/>
    <w:rsid w:val="004D230F"/>
    <w:rsid w:val="004D3486"/>
    <w:rsid w:val="004D60F9"/>
    <w:rsid w:val="004F5993"/>
    <w:rsid w:val="004F6538"/>
    <w:rsid w:val="00501178"/>
    <w:rsid w:val="00506571"/>
    <w:rsid w:val="00514D2B"/>
    <w:rsid w:val="00516DB9"/>
    <w:rsid w:val="0051759D"/>
    <w:rsid w:val="00522288"/>
    <w:rsid w:val="00530DB6"/>
    <w:rsid w:val="0053175C"/>
    <w:rsid w:val="00535392"/>
    <w:rsid w:val="00540156"/>
    <w:rsid w:val="00540F12"/>
    <w:rsid w:val="005430A1"/>
    <w:rsid w:val="00545C8B"/>
    <w:rsid w:val="00547B97"/>
    <w:rsid w:val="005508EC"/>
    <w:rsid w:val="0055597E"/>
    <w:rsid w:val="00574E25"/>
    <w:rsid w:val="00590566"/>
    <w:rsid w:val="0059627E"/>
    <w:rsid w:val="005A006B"/>
    <w:rsid w:val="005A0180"/>
    <w:rsid w:val="005B1334"/>
    <w:rsid w:val="005B1D7B"/>
    <w:rsid w:val="005C20D8"/>
    <w:rsid w:val="005C7F37"/>
    <w:rsid w:val="005D0041"/>
    <w:rsid w:val="005D0F39"/>
    <w:rsid w:val="005D156A"/>
    <w:rsid w:val="005F0D09"/>
    <w:rsid w:val="00611F64"/>
    <w:rsid w:val="00614AF5"/>
    <w:rsid w:val="00622539"/>
    <w:rsid w:val="006233F2"/>
    <w:rsid w:val="006263EE"/>
    <w:rsid w:val="00626D78"/>
    <w:rsid w:val="00627B4F"/>
    <w:rsid w:val="0063787F"/>
    <w:rsid w:val="00655D8D"/>
    <w:rsid w:val="00657C68"/>
    <w:rsid w:val="00680735"/>
    <w:rsid w:val="0068514A"/>
    <w:rsid w:val="00691346"/>
    <w:rsid w:val="00691AEC"/>
    <w:rsid w:val="00692AB0"/>
    <w:rsid w:val="00694741"/>
    <w:rsid w:val="006A2EEF"/>
    <w:rsid w:val="006B52C5"/>
    <w:rsid w:val="006B73DC"/>
    <w:rsid w:val="006C00E8"/>
    <w:rsid w:val="006C789C"/>
    <w:rsid w:val="006C7BB4"/>
    <w:rsid w:val="006D3F4F"/>
    <w:rsid w:val="006D4971"/>
    <w:rsid w:val="006D4D66"/>
    <w:rsid w:val="006D7DC0"/>
    <w:rsid w:val="007041DC"/>
    <w:rsid w:val="007250AD"/>
    <w:rsid w:val="007417F3"/>
    <w:rsid w:val="0074767B"/>
    <w:rsid w:val="00752A13"/>
    <w:rsid w:val="00756B45"/>
    <w:rsid w:val="007571B9"/>
    <w:rsid w:val="00786030"/>
    <w:rsid w:val="00788E45"/>
    <w:rsid w:val="0079381A"/>
    <w:rsid w:val="007A0591"/>
    <w:rsid w:val="007B17FE"/>
    <w:rsid w:val="007B2112"/>
    <w:rsid w:val="007D2434"/>
    <w:rsid w:val="007D3B2C"/>
    <w:rsid w:val="007D79E6"/>
    <w:rsid w:val="007E405D"/>
    <w:rsid w:val="007F0AFF"/>
    <w:rsid w:val="007F1407"/>
    <w:rsid w:val="007F5410"/>
    <w:rsid w:val="007F745C"/>
    <w:rsid w:val="008051D3"/>
    <w:rsid w:val="00812F6F"/>
    <w:rsid w:val="0081729C"/>
    <w:rsid w:val="0082233C"/>
    <w:rsid w:val="00826E9D"/>
    <w:rsid w:val="00827483"/>
    <w:rsid w:val="0083090C"/>
    <w:rsid w:val="008564E2"/>
    <w:rsid w:val="0085792A"/>
    <w:rsid w:val="00861C14"/>
    <w:rsid w:val="00861C41"/>
    <w:rsid w:val="00864781"/>
    <w:rsid w:val="00864F10"/>
    <w:rsid w:val="00873E96"/>
    <w:rsid w:val="00884B5B"/>
    <w:rsid w:val="00887DCE"/>
    <w:rsid w:val="008A06D0"/>
    <w:rsid w:val="008A1BBF"/>
    <w:rsid w:val="008B4A4D"/>
    <w:rsid w:val="008F0A24"/>
    <w:rsid w:val="008F5389"/>
    <w:rsid w:val="008F6B4B"/>
    <w:rsid w:val="009025E5"/>
    <w:rsid w:val="00906090"/>
    <w:rsid w:val="0090760C"/>
    <w:rsid w:val="009079A9"/>
    <w:rsid w:val="009172D9"/>
    <w:rsid w:val="00921FA4"/>
    <w:rsid w:val="009345CA"/>
    <w:rsid w:val="00941491"/>
    <w:rsid w:val="00961534"/>
    <w:rsid w:val="00961BCE"/>
    <w:rsid w:val="00964CB3"/>
    <w:rsid w:val="00967D7D"/>
    <w:rsid w:val="00996842"/>
    <w:rsid w:val="009A4674"/>
    <w:rsid w:val="009A7463"/>
    <w:rsid w:val="009B1D58"/>
    <w:rsid w:val="009B431C"/>
    <w:rsid w:val="009C1324"/>
    <w:rsid w:val="009C1606"/>
    <w:rsid w:val="009C3909"/>
    <w:rsid w:val="009D4546"/>
    <w:rsid w:val="009D5468"/>
    <w:rsid w:val="009D7FBD"/>
    <w:rsid w:val="009E3582"/>
    <w:rsid w:val="009F0FDA"/>
    <w:rsid w:val="00A02608"/>
    <w:rsid w:val="00A06D60"/>
    <w:rsid w:val="00A146ED"/>
    <w:rsid w:val="00A16B49"/>
    <w:rsid w:val="00A37291"/>
    <w:rsid w:val="00A4087B"/>
    <w:rsid w:val="00A45F09"/>
    <w:rsid w:val="00A63D17"/>
    <w:rsid w:val="00A667D8"/>
    <w:rsid w:val="00A70A46"/>
    <w:rsid w:val="00A72E71"/>
    <w:rsid w:val="00A74E1E"/>
    <w:rsid w:val="00A81692"/>
    <w:rsid w:val="00A864F4"/>
    <w:rsid w:val="00A86D2D"/>
    <w:rsid w:val="00A962D4"/>
    <w:rsid w:val="00A97F79"/>
    <w:rsid w:val="00AA19EC"/>
    <w:rsid w:val="00AA55D6"/>
    <w:rsid w:val="00AA635C"/>
    <w:rsid w:val="00AA74AC"/>
    <w:rsid w:val="00AB1EEB"/>
    <w:rsid w:val="00AD2B31"/>
    <w:rsid w:val="00AD6A0F"/>
    <w:rsid w:val="00AE6AE1"/>
    <w:rsid w:val="00B03A86"/>
    <w:rsid w:val="00B04046"/>
    <w:rsid w:val="00B07ACC"/>
    <w:rsid w:val="00B11267"/>
    <w:rsid w:val="00B24658"/>
    <w:rsid w:val="00B302CA"/>
    <w:rsid w:val="00B37A24"/>
    <w:rsid w:val="00B4242B"/>
    <w:rsid w:val="00B44274"/>
    <w:rsid w:val="00B44D71"/>
    <w:rsid w:val="00B50507"/>
    <w:rsid w:val="00B538DA"/>
    <w:rsid w:val="00B650A2"/>
    <w:rsid w:val="00B65D1F"/>
    <w:rsid w:val="00B675F3"/>
    <w:rsid w:val="00B71A39"/>
    <w:rsid w:val="00B74081"/>
    <w:rsid w:val="00B85EA2"/>
    <w:rsid w:val="00B87877"/>
    <w:rsid w:val="00BA42DF"/>
    <w:rsid w:val="00BC013E"/>
    <w:rsid w:val="00BC0872"/>
    <w:rsid w:val="00BC0DD9"/>
    <w:rsid w:val="00BC4609"/>
    <w:rsid w:val="00BC7DD2"/>
    <w:rsid w:val="00BD39E4"/>
    <w:rsid w:val="00BD7CEF"/>
    <w:rsid w:val="00BF392E"/>
    <w:rsid w:val="00BF3C40"/>
    <w:rsid w:val="00C0037E"/>
    <w:rsid w:val="00C104A3"/>
    <w:rsid w:val="00C16537"/>
    <w:rsid w:val="00C46AB6"/>
    <w:rsid w:val="00C472EE"/>
    <w:rsid w:val="00C477D2"/>
    <w:rsid w:val="00C47B01"/>
    <w:rsid w:val="00C53556"/>
    <w:rsid w:val="00C63BDF"/>
    <w:rsid w:val="00C66823"/>
    <w:rsid w:val="00C7476F"/>
    <w:rsid w:val="00C74E89"/>
    <w:rsid w:val="00C7595B"/>
    <w:rsid w:val="00C85E39"/>
    <w:rsid w:val="00C861AF"/>
    <w:rsid w:val="00C904B7"/>
    <w:rsid w:val="00C9294C"/>
    <w:rsid w:val="00C94C70"/>
    <w:rsid w:val="00C960C8"/>
    <w:rsid w:val="00CA535A"/>
    <w:rsid w:val="00CB62BA"/>
    <w:rsid w:val="00CD60C3"/>
    <w:rsid w:val="00CE3E66"/>
    <w:rsid w:val="00D0166B"/>
    <w:rsid w:val="00D01E51"/>
    <w:rsid w:val="00D11848"/>
    <w:rsid w:val="00D12764"/>
    <w:rsid w:val="00D229D6"/>
    <w:rsid w:val="00D26F03"/>
    <w:rsid w:val="00D358BA"/>
    <w:rsid w:val="00D36A28"/>
    <w:rsid w:val="00D44BE7"/>
    <w:rsid w:val="00D45528"/>
    <w:rsid w:val="00D54407"/>
    <w:rsid w:val="00D55CF0"/>
    <w:rsid w:val="00D6681A"/>
    <w:rsid w:val="00D80438"/>
    <w:rsid w:val="00D90E7F"/>
    <w:rsid w:val="00D96CAD"/>
    <w:rsid w:val="00D971B7"/>
    <w:rsid w:val="00DA5490"/>
    <w:rsid w:val="00DB025C"/>
    <w:rsid w:val="00DB26C4"/>
    <w:rsid w:val="00DC57CB"/>
    <w:rsid w:val="00DC5BB8"/>
    <w:rsid w:val="00DC679C"/>
    <w:rsid w:val="00DD192A"/>
    <w:rsid w:val="00DE0E66"/>
    <w:rsid w:val="00DE5903"/>
    <w:rsid w:val="00DF1770"/>
    <w:rsid w:val="00DF1893"/>
    <w:rsid w:val="00E13A66"/>
    <w:rsid w:val="00E13E6B"/>
    <w:rsid w:val="00E15D5A"/>
    <w:rsid w:val="00E2382D"/>
    <w:rsid w:val="00E31454"/>
    <w:rsid w:val="00E31CE9"/>
    <w:rsid w:val="00E41796"/>
    <w:rsid w:val="00E56220"/>
    <w:rsid w:val="00E61E8A"/>
    <w:rsid w:val="00E62E9E"/>
    <w:rsid w:val="00E6567F"/>
    <w:rsid w:val="00E715D6"/>
    <w:rsid w:val="00E740ED"/>
    <w:rsid w:val="00E80927"/>
    <w:rsid w:val="00E855C3"/>
    <w:rsid w:val="00E919C8"/>
    <w:rsid w:val="00E91A84"/>
    <w:rsid w:val="00E924CA"/>
    <w:rsid w:val="00E93D8A"/>
    <w:rsid w:val="00E95FEA"/>
    <w:rsid w:val="00EA7443"/>
    <w:rsid w:val="00EB6C57"/>
    <w:rsid w:val="00EC2C4F"/>
    <w:rsid w:val="00EC2F5C"/>
    <w:rsid w:val="00EC6BEF"/>
    <w:rsid w:val="00ED7F19"/>
    <w:rsid w:val="00EE793B"/>
    <w:rsid w:val="00EE7CDE"/>
    <w:rsid w:val="00EF55CC"/>
    <w:rsid w:val="00F05646"/>
    <w:rsid w:val="00F06734"/>
    <w:rsid w:val="00F151E5"/>
    <w:rsid w:val="00F208CA"/>
    <w:rsid w:val="00F236B5"/>
    <w:rsid w:val="00F24713"/>
    <w:rsid w:val="00F26E4B"/>
    <w:rsid w:val="00F27B2F"/>
    <w:rsid w:val="00F5325E"/>
    <w:rsid w:val="00F5417F"/>
    <w:rsid w:val="00F5740A"/>
    <w:rsid w:val="00F6073C"/>
    <w:rsid w:val="00F70F58"/>
    <w:rsid w:val="00F844B9"/>
    <w:rsid w:val="00F87229"/>
    <w:rsid w:val="00F92555"/>
    <w:rsid w:val="00FB598B"/>
    <w:rsid w:val="00FB7EFB"/>
    <w:rsid w:val="00FC056D"/>
    <w:rsid w:val="00FC130F"/>
    <w:rsid w:val="00FD300B"/>
    <w:rsid w:val="00FD6FD2"/>
    <w:rsid w:val="00FE055C"/>
    <w:rsid w:val="00FE1E9F"/>
    <w:rsid w:val="00FE21DF"/>
    <w:rsid w:val="00FE27D6"/>
    <w:rsid w:val="00FE2FE7"/>
    <w:rsid w:val="00FE3062"/>
    <w:rsid w:val="00FE3494"/>
    <w:rsid w:val="00FE539A"/>
    <w:rsid w:val="013E631F"/>
    <w:rsid w:val="013F1DA7"/>
    <w:rsid w:val="0172DEC6"/>
    <w:rsid w:val="035F5A0B"/>
    <w:rsid w:val="056F1CD3"/>
    <w:rsid w:val="059F294A"/>
    <w:rsid w:val="05A6FFC3"/>
    <w:rsid w:val="066903DA"/>
    <w:rsid w:val="069221BC"/>
    <w:rsid w:val="06C37172"/>
    <w:rsid w:val="06E48F5B"/>
    <w:rsid w:val="0756C571"/>
    <w:rsid w:val="07F3F083"/>
    <w:rsid w:val="089A14C9"/>
    <w:rsid w:val="08F47E80"/>
    <w:rsid w:val="08FDCD7B"/>
    <w:rsid w:val="09A9ED92"/>
    <w:rsid w:val="0AA3344F"/>
    <w:rsid w:val="0B394703"/>
    <w:rsid w:val="0B4FE964"/>
    <w:rsid w:val="0BD29F71"/>
    <w:rsid w:val="0C461873"/>
    <w:rsid w:val="0C97AF1C"/>
    <w:rsid w:val="0D1EF5CD"/>
    <w:rsid w:val="0E058E44"/>
    <w:rsid w:val="0E587454"/>
    <w:rsid w:val="0E8DF5C8"/>
    <w:rsid w:val="0EE24580"/>
    <w:rsid w:val="0F1B5593"/>
    <w:rsid w:val="0F1BF1C8"/>
    <w:rsid w:val="0F5F7F9C"/>
    <w:rsid w:val="0F76CDDD"/>
    <w:rsid w:val="105D2839"/>
    <w:rsid w:val="11A71E3A"/>
    <w:rsid w:val="11DEEF9C"/>
    <w:rsid w:val="12218C76"/>
    <w:rsid w:val="1248E7DF"/>
    <w:rsid w:val="129D3243"/>
    <w:rsid w:val="129E6986"/>
    <w:rsid w:val="13757CF8"/>
    <w:rsid w:val="13A490FE"/>
    <w:rsid w:val="14142D62"/>
    <w:rsid w:val="14A18958"/>
    <w:rsid w:val="14C34AB7"/>
    <w:rsid w:val="158B7CFF"/>
    <w:rsid w:val="168F0954"/>
    <w:rsid w:val="1718482F"/>
    <w:rsid w:val="18A1E90A"/>
    <w:rsid w:val="1AE43B1B"/>
    <w:rsid w:val="1B5AB143"/>
    <w:rsid w:val="1B5FBFA5"/>
    <w:rsid w:val="1B6C71A1"/>
    <w:rsid w:val="1C0AF570"/>
    <w:rsid w:val="1C2FC004"/>
    <w:rsid w:val="1D358483"/>
    <w:rsid w:val="1E2AD84C"/>
    <w:rsid w:val="1E75BFFC"/>
    <w:rsid w:val="1E77CC5F"/>
    <w:rsid w:val="1FBF1A57"/>
    <w:rsid w:val="209F84A7"/>
    <w:rsid w:val="21375167"/>
    <w:rsid w:val="2223D3FA"/>
    <w:rsid w:val="224B7EC9"/>
    <w:rsid w:val="224F381B"/>
    <w:rsid w:val="2296FB33"/>
    <w:rsid w:val="231DBFD7"/>
    <w:rsid w:val="236C8098"/>
    <w:rsid w:val="24390938"/>
    <w:rsid w:val="24BC84DA"/>
    <w:rsid w:val="253270D8"/>
    <w:rsid w:val="25BDF514"/>
    <w:rsid w:val="26C7444A"/>
    <w:rsid w:val="270E7CA8"/>
    <w:rsid w:val="27A98D44"/>
    <w:rsid w:val="282F48F3"/>
    <w:rsid w:val="28828B7D"/>
    <w:rsid w:val="288425D8"/>
    <w:rsid w:val="28D0DF96"/>
    <w:rsid w:val="29867275"/>
    <w:rsid w:val="29AA0B24"/>
    <w:rsid w:val="2B5B7BE5"/>
    <w:rsid w:val="2B6C2ADB"/>
    <w:rsid w:val="2BB77EF6"/>
    <w:rsid w:val="2C0C6D66"/>
    <w:rsid w:val="2D960C05"/>
    <w:rsid w:val="2DAE6072"/>
    <w:rsid w:val="2ED447A0"/>
    <w:rsid w:val="2FBB4D73"/>
    <w:rsid w:val="30DA3A6E"/>
    <w:rsid w:val="3146D1EF"/>
    <w:rsid w:val="31904069"/>
    <w:rsid w:val="31E9293E"/>
    <w:rsid w:val="328EE2EA"/>
    <w:rsid w:val="32E82E52"/>
    <w:rsid w:val="32EED02D"/>
    <w:rsid w:val="3467DE37"/>
    <w:rsid w:val="37293184"/>
    <w:rsid w:val="376B0872"/>
    <w:rsid w:val="384F1060"/>
    <w:rsid w:val="390B1A38"/>
    <w:rsid w:val="397F5BE5"/>
    <w:rsid w:val="3CD0BCE1"/>
    <w:rsid w:val="3EA23528"/>
    <w:rsid w:val="407A3CC0"/>
    <w:rsid w:val="41274D5B"/>
    <w:rsid w:val="41CEF945"/>
    <w:rsid w:val="427E2ED5"/>
    <w:rsid w:val="43237DC3"/>
    <w:rsid w:val="44426803"/>
    <w:rsid w:val="464C8058"/>
    <w:rsid w:val="479E7B0C"/>
    <w:rsid w:val="47BAA7A4"/>
    <w:rsid w:val="4848F264"/>
    <w:rsid w:val="499A9D83"/>
    <w:rsid w:val="49E68112"/>
    <w:rsid w:val="4A14645B"/>
    <w:rsid w:val="4B36BF97"/>
    <w:rsid w:val="4C2C51CA"/>
    <w:rsid w:val="4D7D5653"/>
    <w:rsid w:val="4DC5E0EE"/>
    <w:rsid w:val="4E119FD0"/>
    <w:rsid w:val="50804CA3"/>
    <w:rsid w:val="51E9616C"/>
    <w:rsid w:val="5257DF1E"/>
    <w:rsid w:val="52AA1195"/>
    <w:rsid w:val="533DCC66"/>
    <w:rsid w:val="5376C7E3"/>
    <w:rsid w:val="53FE9CA1"/>
    <w:rsid w:val="55083B6F"/>
    <w:rsid w:val="564D82DF"/>
    <w:rsid w:val="56D1E45E"/>
    <w:rsid w:val="56F4C0B1"/>
    <w:rsid w:val="5724D5F2"/>
    <w:rsid w:val="57FC2290"/>
    <w:rsid w:val="58106DE8"/>
    <w:rsid w:val="58C59B69"/>
    <w:rsid w:val="5B267A7B"/>
    <w:rsid w:val="5BFFA952"/>
    <w:rsid w:val="5E769946"/>
    <w:rsid w:val="60633D64"/>
    <w:rsid w:val="60FEF1F6"/>
    <w:rsid w:val="610648E9"/>
    <w:rsid w:val="611C3BB2"/>
    <w:rsid w:val="613D2778"/>
    <w:rsid w:val="616516F7"/>
    <w:rsid w:val="61E9C4CA"/>
    <w:rsid w:val="62B9ADD6"/>
    <w:rsid w:val="64816B1C"/>
    <w:rsid w:val="667DE9C6"/>
    <w:rsid w:val="67707CDF"/>
    <w:rsid w:val="68078D4A"/>
    <w:rsid w:val="680DEDBC"/>
    <w:rsid w:val="68328EC8"/>
    <w:rsid w:val="695BEF50"/>
    <w:rsid w:val="6A45AF77"/>
    <w:rsid w:val="6A4FF610"/>
    <w:rsid w:val="6AA44C20"/>
    <w:rsid w:val="6B082D6B"/>
    <w:rsid w:val="6BDEFC46"/>
    <w:rsid w:val="6CBAABF9"/>
    <w:rsid w:val="6D907716"/>
    <w:rsid w:val="6DA01A40"/>
    <w:rsid w:val="70807D94"/>
    <w:rsid w:val="7210E366"/>
    <w:rsid w:val="73F80AD1"/>
    <w:rsid w:val="74DFB576"/>
    <w:rsid w:val="752A4D9C"/>
    <w:rsid w:val="75E8A923"/>
    <w:rsid w:val="788EA43C"/>
    <w:rsid w:val="790D2FC4"/>
    <w:rsid w:val="79457137"/>
    <w:rsid w:val="7B265628"/>
    <w:rsid w:val="7C26E669"/>
    <w:rsid w:val="7C4BB742"/>
    <w:rsid w:val="7D6599DC"/>
    <w:rsid w:val="7EA2250D"/>
    <w:rsid w:val="7F0604A2"/>
    <w:rsid w:val="7F19B5B3"/>
    <w:rsid w:val="7F4D01D1"/>
    <w:rsid w:val="7F6D22E7"/>
    <w:rsid w:val="7FC6E4E5"/>
    <w:rsid w:val="7FCDF5EF"/>
    <w:rsid w:val="7FEAF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BEF5A"/>
  <w15:chartTrackingRefBased/>
  <w15:docId w15:val="{B55A68A9-BD69-4441-9142-1D4EA622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397F5BE5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paragraph">
    <w:name w:val="paragraph"/>
    <w:basedOn w:val="Normal"/>
    <w:rsid w:val="00793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79381A"/>
  </w:style>
  <w:style w:type="character" w:customStyle="1" w:styleId="eop">
    <w:name w:val="eop"/>
    <w:basedOn w:val="DefaultParagraphFont"/>
    <w:rsid w:val="0079381A"/>
  </w:style>
  <w:style w:type="character" w:customStyle="1" w:styleId="scxw10836825">
    <w:name w:val="scxw10836825"/>
    <w:basedOn w:val="DefaultParagraphFont"/>
    <w:rsid w:val="0079381A"/>
  </w:style>
  <w:style w:type="character" w:styleId="Hyperlink">
    <w:name w:val="Hyperlink"/>
    <w:basedOn w:val="DefaultParagraphFont"/>
    <w:uiPriority w:val="99"/>
    <w:unhideWhenUsed/>
    <w:rsid w:val="00D96CA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6CA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F40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0B5"/>
  </w:style>
  <w:style w:type="paragraph" w:styleId="Footer">
    <w:name w:val="footer"/>
    <w:basedOn w:val="Normal"/>
    <w:link w:val="FooterChar"/>
    <w:uiPriority w:val="99"/>
    <w:unhideWhenUsed/>
    <w:rsid w:val="001F40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0B5"/>
  </w:style>
  <w:style w:type="character" w:styleId="Strong">
    <w:name w:val="Strong"/>
    <w:basedOn w:val="DefaultParagraphFont"/>
    <w:uiPriority w:val="22"/>
    <w:qFormat/>
    <w:rsid w:val="001C69A9"/>
    <w:rPr>
      <w:b/>
      <w:bCs/>
    </w:rPr>
  </w:style>
  <w:style w:type="paragraph" w:styleId="NormalWeb">
    <w:name w:val="Normal (Web)"/>
    <w:basedOn w:val="Normal"/>
    <w:uiPriority w:val="99"/>
    <w:unhideWhenUsed/>
    <w:rsid w:val="001C6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  <w:style w:type="character" w:styleId="Emphasis">
    <w:name w:val="Emphasis"/>
    <w:basedOn w:val="DefaultParagraphFont"/>
    <w:uiPriority w:val="20"/>
    <w:qFormat/>
    <w:rsid w:val="001C69A9"/>
    <w:rPr>
      <w:i/>
      <w:iCs/>
    </w:rPr>
  </w:style>
  <w:style w:type="character" w:customStyle="1" w:styleId="wacimagecontainer">
    <w:name w:val="wacimagecontainer"/>
    <w:basedOn w:val="DefaultParagraphFont"/>
    <w:rsid w:val="00A45F09"/>
  </w:style>
  <w:style w:type="paragraph" w:styleId="TOCHeading">
    <w:name w:val="TOC Heading"/>
    <w:basedOn w:val="Heading1"/>
    <w:next w:val="Normal"/>
    <w:uiPriority w:val="39"/>
    <w:unhideWhenUsed/>
    <w:qFormat/>
    <w:rsid w:val="006D4971"/>
    <w:pPr>
      <w:spacing w:before="240" w:after="0" w:line="259" w:lineRule="auto"/>
      <w:outlineLvl w:val="9"/>
    </w:pPr>
    <w:rPr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D497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5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p2-testsite.squarespace.com/roadma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hriveldn.co.uk/about/our-activities/climate-environment-and-mental-health-action-forum-meetings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enjamin.rossington@nhs.ne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ucl.ac.uk/person-environment-activity-research-laboratory/" TargetMode="Externa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ticketsource.co.uk/whats-on/hornchurch/scotts-primary-school/luscious-edible-lip-scrub-workshop/e-ddgjg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D4294DE01CC438642387AA92569C8" ma:contentTypeVersion="18" ma:contentTypeDescription="Create a new document." ma:contentTypeScope="" ma:versionID="785c43af435f541cc299d1f7b07de40d">
  <xsd:schema xmlns:xsd="http://www.w3.org/2001/XMLSchema" xmlns:xs="http://www.w3.org/2001/XMLSchema" xmlns:p="http://schemas.microsoft.com/office/2006/metadata/properties" xmlns:ns1="http://schemas.microsoft.com/sharepoint/v3" xmlns:ns2="45c0fab6-56d9-4027-8634-5191942b5343" xmlns:ns3="79245cda-21eb-41f3-81d8-7fde42e154ed" targetNamespace="http://schemas.microsoft.com/office/2006/metadata/properties" ma:root="true" ma:fieldsID="e8c34cad2c3299f9ddcef4c93b7c8516" ns1:_="" ns2:_="" ns3:_="">
    <xsd:import namespace="http://schemas.microsoft.com/sharepoint/v3"/>
    <xsd:import namespace="45c0fab6-56d9-4027-8634-5191942b5343"/>
    <xsd:import namespace="79245cda-21eb-41f3-81d8-7fde42e15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0fab6-56d9-4027-8634-5191942b5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45cda-21eb-41f3-81d8-7fde42e15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c9e56ec-d588-4c2e-9f86-f2c124d10044}" ma:internalName="TaxCatchAll" ma:showField="CatchAllData" ma:web="79245cda-21eb-41f3-81d8-7fde42e15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45c0fab6-56d9-4027-8634-5191942b5343">
      <Terms xmlns="http://schemas.microsoft.com/office/infopath/2007/PartnerControls"/>
    </lcf76f155ced4ddcb4097134ff3c332f>
    <_ip_UnifiedCompliancePolicyProperties xmlns="http://schemas.microsoft.com/sharepoint/v3" xsi:nil="true"/>
    <TaxCatchAll xmlns="79245cda-21eb-41f3-81d8-7fde42e154ed" xsi:nil="true"/>
  </documentManagement>
</p:properties>
</file>

<file path=customXml/itemProps1.xml><?xml version="1.0" encoding="utf-8"?>
<ds:datastoreItem xmlns:ds="http://schemas.openxmlformats.org/officeDocument/2006/customXml" ds:itemID="{EF1A2D48-88A6-4AB1-9289-0E6D16F11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618E4A-834E-4AB6-A2CA-AB79530FDD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D3F49D-0E93-45EB-BA75-0FD04142E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c0fab6-56d9-4027-8634-5191942b5343"/>
    <ds:schemaRef ds:uri="79245cda-21eb-41f3-81d8-7fde42e154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882C2-FF2C-4863-9B68-5AF8886078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5c0fab6-56d9-4027-8634-5191942b5343"/>
    <ds:schemaRef ds:uri="79245cda-21eb-41f3-81d8-7fde42e154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2330</Words>
  <Characters>13286</Characters>
  <Application>Microsoft Office Word</Application>
  <DocSecurity>4</DocSecurity>
  <Lines>110</Lines>
  <Paragraphs>31</Paragraphs>
  <ScaleCrop>false</ScaleCrop>
  <Company/>
  <LinksUpToDate>false</LinksUpToDate>
  <CharactersWithSpaces>15585</CharactersWithSpaces>
  <SharedDoc>false</SharedDoc>
  <HLinks>
    <vt:vector size="60" baseType="variant">
      <vt:variant>
        <vt:i4>2555973</vt:i4>
      </vt:variant>
      <vt:variant>
        <vt:i4>45</vt:i4>
      </vt:variant>
      <vt:variant>
        <vt:i4>0</vt:i4>
      </vt:variant>
      <vt:variant>
        <vt:i4>5</vt:i4>
      </vt:variant>
      <vt:variant>
        <vt:lpwstr>mailto:benjamin.rossington@nhs.net</vt:lpwstr>
      </vt:variant>
      <vt:variant>
        <vt:lpwstr/>
      </vt:variant>
      <vt:variant>
        <vt:i4>3080246</vt:i4>
      </vt:variant>
      <vt:variant>
        <vt:i4>42</vt:i4>
      </vt:variant>
      <vt:variant>
        <vt:i4>0</vt:i4>
      </vt:variant>
      <vt:variant>
        <vt:i4>5</vt:i4>
      </vt:variant>
      <vt:variant>
        <vt:lpwstr>https://www.ucl.ac.uk/person-environment-activity-research-laboratory/</vt:lpwstr>
      </vt:variant>
      <vt:variant>
        <vt:lpwstr/>
      </vt:variant>
      <vt:variant>
        <vt:i4>1638472</vt:i4>
      </vt:variant>
      <vt:variant>
        <vt:i4>39</vt:i4>
      </vt:variant>
      <vt:variant>
        <vt:i4>0</vt:i4>
      </vt:variant>
      <vt:variant>
        <vt:i4>5</vt:i4>
      </vt:variant>
      <vt:variant>
        <vt:lpwstr>https://www.ticketsource.co.uk/whats-on/hornchurch/scotts-primary-school/luscious-edible-lip-scrub-workshop/e-ddgjgm</vt:lpwstr>
      </vt:variant>
      <vt:variant>
        <vt:lpwstr/>
      </vt:variant>
      <vt:variant>
        <vt:i4>16</vt:i4>
      </vt:variant>
      <vt:variant>
        <vt:i4>36</vt:i4>
      </vt:variant>
      <vt:variant>
        <vt:i4>0</vt:i4>
      </vt:variant>
      <vt:variant>
        <vt:i4>5</vt:i4>
      </vt:variant>
      <vt:variant>
        <vt:lpwstr>https://cop2-testsite.squarespace.com/roadmap</vt:lpwstr>
      </vt:variant>
      <vt:variant>
        <vt:lpwstr/>
      </vt:variant>
      <vt:variant>
        <vt:i4>4456517</vt:i4>
      </vt:variant>
      <vt:variant>
        <vt:i4>33</vt:i4>
      </vt:variant>
      <vt:variant>
        <vt:i4>0</vt:i4>
      </vt:variant>
      <vt:variant>
        <vt:i4>5</vt:i4>
      </vt:variant>
      <vt:variant>
        <vt:lpwstr>https://thriveldn.co.uk/about/our-activities/climate-environment-and-mental-health-action-forum-meetings/</vt:lpwstr>
      </vt:variant>
      <vt:variant>
        <vt:lpwstr/>
      </vt:variant>
      <vt:variant>
        <vt:i4>1114173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_Toc203483419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_Toc203483418</vt:lpwstr>
      </vt:variant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_Toc203483417</vt:lpwstr>
      </vt:variant>
      <vt:variant>
        <vt:i4>1114173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_Toc203483416</vt:lpwstr>
      </vt:variant>
      <vt:variant>
        <vt:i4>1114173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_Toc203483415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ROSSINGTON, Benjamin (ROYAL FREE LONDON NHS FOUNDATION TRUST)</dc:creator>
  <cp:keywords/>
  <dc:description/>
  <cp:lastModifiedBy>ROSSINGTON, Benjamin (ROYAL FREE LONDON NHS FOUNDATION TRUST)</cp:lastModifiedBy>
  <cp:revision>267</cp:revision>
  <dcterms:created xsi:type="dcterms:W3CDTF">2025-06-18T22:18:00Z</dcterms:created>
  <dcterms:modified xsi:type="dcterms:W3CDTF">2025-07-15T13:59:00Z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0x010100849D4294DE01CC438642387AA92569C8</vt:lpwstr>
  </property>
  <property fmtid="{D5CDD505-2E9C-101B-9397-08002B2CF9AE}" pid="3" name="MediaServiceImageTags">
    <vt:lpwstr/>
  </property>
</Properties>
</file>